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201" w:type="dxa"/>
        <w:tblLook w:val="04A0" w:firstRow="1" w:lastRow="0" w:firstColumn="1" w:lastColumn="0" w:noHBand="0" w:noVBand="1"/>
      </w:tblPr>
      <w:tblGrid>
        <w:gridCol w:w="10201"/>
      </w:tblGrid>
      <w:tr w:rsidR="00634F20" w:rsidRPr="0076189F" w14:paraId="10429964" w14:textId="2EC6CF9A" w:rsidTr="00634F20">
        <w:trPr>
          <w:trHeight w:val="558"/>
        </w:trPr>
        <w:tc>
          <w:tcPr>
            <w:tcW w:w="10201" w:type="dxa"/>
          </w:tcPr>
          <w:p w14:paraId="74009CC1" w14:textId="6ED700B0" w:rsidR="00634F20" w:rsidRPr="0076189F" w:rsidRDefault="00634F20" w:rsidP="00855CCB">
            <w:pPr>
              <w:pStyle w:val="a4"/>
              <w:jc w:val="center"/>
              <w:rPr>
                <w:rFonts w:ascii="Times New Roman" w:hAnsi="Times New Roman" w:cs="Times New Roman"/>
                <w:b/>
                <w:sz w:val="18"/>
                <w:szCs w:val="18"/>
                <w:lang w:val="kk-KZ"/>
              </w:rPr>
            </w:pPr>
            <w:r w:rsidRPr="0076189F">
              <w:rPr>
                <w:rFonts w:ascii="Times New Roman" w:hAnsi="Times New Roman" w:cs="Times New Roman"/>
                <w:b/>
                <w:sz w:val="18"/>
                <w:szCs w:val="18"/>
              </w:rPr>
              <w:t>ж</w:t>
            </w:r>
            <w:r w:rsidRPr="0076189F">
              <w:rPr>
                <w:rFonts w:ascii="Times New Roman" w:hAnsi="Times New Roman" w:cs="Times New Roman"/>
                <w:b/>
                <w:sz w:val="18"/>
                <w:szCs w:val="18"/>
                <w:lang w:val="kk-KZ"/>
              </w:rPr>
              <w:t>үкті тасымалдауға</w:t>
            </w:r>
          </w:p>
          <w:p w14:paraId="163C0739" w14:textId="568A7C11" w:rsidR="00634F20" w:rsidRPr="0076189F" w:rsidRDefault="00634F20" w:rsidP="00855CCB">
            <w:pPr>
              <w:pStyle w:val="a4"/>
              <w:jc w:val="center"/>
              <w:rPr>
                <w:rFonts w:ascii="Times New Roman" w:hAnsi="Times New Roman" w:cs="Times New Roman"/>
                <w:b/>
                <w:sz w:val="18"/>
                <w:szCs w:val="18"/>
                <w:lang w:val="kk-KZ"/>
              </w:rPr>
            </w:pPr>
            <w:r w:rsidRPr="0076189F">
              <w:rPr>
                <w:rFonts w:ascii="Times New Roman" w:hAnsi="Times New Roman" w:cs="Times New Roman"/>
                <w:b/>
                <w:sz w:val="18"/>
                <w:szCs w:val="18"/>
                <w:lang w:val="kk-KZ"/>
              </w:rPr>
              <w:t xml:space="preserve"> ШАРТ</w:t>
            </w:r>
          </w:p>
        </w:tc>
      </w:tr>
      <w:tr w:rsidR="00634F20" w:rsidRPr="0076189F" w14:paraId="668DF558" w14:textId="3F0F4828" w:rsidTr="00634F20">
        <w:tc>
          <w:tcPr>
            <w:tcW w:w="10201" w:type="dxa"/>
            <w:vAlign w:val="center"/>
          </w:tcPr>
          <w:p w14:paraId="66035A3B" w14:textId="523E9639" w:rsidR="00634F20" w:rsidRPr="0076189F" w:rsidRDefault="00634F20" w:rsidP="00C47BD4">
            <w:pPr>
              <w:spacing w:before="120" w:after="120"/>
              <w:jc w:val="both"/>
              <w:rPr>
                <w:rFonts w:ascii="Times New Roman" w:hAnsi="Times New Roman" w:cs="Times New Roman"/>
                <w:sz w:val="18"/>
                <w:szCs w:val="18"/>
                <w:lang w:val="ru-RU"/>
              </w:rPr>
            </w:pPr>
            <w:r w:rsidRPr="0076189F">
              <w:rPr>
                <w:rFonts w:ascii="Times New Roman" w:hAnsi="Times New Roman" w:cs="Times New Roman"/>
                <w:sz w:val="18"/>
                <w:szCs w:val="18"/>
                <w:lang w:val="ru-RU"/>
              </w:rPr>
              <w:t xml:space="preserve">Астана қ.                                        </w:t>
            </w:r>
          </w:p>
        </w:tc>
      </w:tr>
      <w:tr w:rsidR="00634F20" w:rsidRPr="0076189F" w14:paraId="693CDE12" w14:textId="3F9594E9" w:rsidTr="00634F20">
        <w:tc>
          <w:tcPr>
            <w:tcW w:w="10201" w:type="dxa"/>
          </w:tcPr>
          <w:p w14:paraId="6684A288" w14:textId="77777777" w:rsidR="00634F20" w:rsidRPr="0076189F" w:rsidRDefault="00634F20" w:rsidP="00802E76">
            <w:pPr>
              <w:jc w:val="both"/>
              <w:rPr>
                <w:rFonts w:ascii="Times New Roman" w:hAnsi="Times New Roman" w:cs="Times New Roman"/>
                <w:b/>
                <w:sz w:val="18"/>
                <w:szCs w:val="18"/>
              </w:rPr>
            </w:pPr>
            <w:r w:rsidRPr="0076189F">
              <w:rPr>
                <w:rFonts w:ascii="Times New Roman" w:hAnsi="Times New Roman" w:cs="Times New Roman"/>
                <w:b/>
                <w:sz w:val="18"/>
                <w:szCs w:val="18"/>
              </w:rPr>
              <w:t>ABKTRANS.KZ Ltd</w:t>
            </w:r>
            <w:r w:rsidRPr="0076189F">
              <w:rPr>
                <w:rFonts w:ascii="Times New Roman" w:hAnsi="Times New Roman" w:cs="Times New Roman"/>
                <w:bCs/>
                <w:sz w:val="18"/>
                <w:szCs w:val="18"/>
                <w:lang w:val="kk-KZ"/>
              </w:rPr>
              <w:t xml:space="preserve"> деп аталатын </w:t>
            </w:r>
            <w:r w:rsidRPr="0076189F">
              <w:rPr>
                <w:rFonts w:ascii="Times New Roman" w:hAnsi="Times New Roman" w:cs="Times New Roman"/>
                <w:bCs/>
                <w:sz w:val="18"/>
                <w:szCs w:val="18"/>
              </w:rPr>
              <w:t>«</w:t>
            </w:r>
            <w:r w:rsidRPr="0076189F">
              <w:rPr>
                <w:rFonts w:ascii="Times New Roman" w:hAnsi="Times New Roman" w:cs="Times New Roman"/>
                <w:b/>
                <w:sz w:val="18"/>
                <w:szCs w:val="18"/>
                <w:lang w:val="kk-KZ"/>
              </w:rPr>
              <w:t>Тасымалдаушы</w:t>
            </w:r>
            <w:r w:rsidRPr="0076189F">
              <w:rPr>
                <w:rFonts w:ascii="Times New Roman" w:hAnsi="Times New Roman" w:cs="Times New Roman"/>
                <w:bCs/>
                <w:sz w:val="18"/>
                <w:szCs w:val="18"/>
              </w:rPr>
              <w:t xml:space="preserve">» </w:t>
            </w:r>
            <w:r w:rsidRPr="0076189F">
              <w:rPr>
                <w:rFonts w:ascii="Times New Roman" w:hAnsi="Times New Roman" w:cs="Times New Roman"/>
                <w:b/>
                <w:bCs/>
                <w:sz w:val="18"/>
                <w:szCs w:val="18"/>
                <w:lang w:val="kk-KZ"/>
              </w:rPr>
              <w:t>жеке компания</w:t>
            </w:r>
            <w:r w:rsidRPr="0076189F">
              <w:rPr>
                <w:rFonts w:ascii="Times New Roman" w:hAnsi="Times New Roman" w:cs="Times New Roman"/>
                <w:bCs/>
                <w:sz w:val="18"/>
                <w:szCs w:val="18"/>
                <w:lang w:val="kk-KZ"/>
              </w:rPr>
              <w:t xml:space="preserve"> </w:t>
            </w:r>
            <w:proofErr w:type="gramStart"/>
            <w:r w:rsidRPr="0076189F">
              <w:rPr>
                <w:rFonts w:ascii="Times New Roman" w:hAnsi="Times New Roman" w:cs="Times New Roman"/>
                <w:bCs/>
                <w:sz w:val="18"/>
                <w:szCs w:val="18"/>
                <w:lang w:val="kk-KZ"/>
              </w:rPr>
              <w:t xml:space="preserve">атынан </w:t>
            </w:r>
            <w:r w:rsidRPr="0076189F">
              <w:rPr>
                <w:rFonts w:ascii="Times New Roman" w:hAnsi="Times New Roman" w:cs="Times New Roman"/>
                <w:bCs/>
                <w:sz w:val="18"/>
                <w:szCs w:val="18"/>
              </w:rPr>
              <w:t xml:space="preserve"> </w:t>
            </w:r>
            <w:r w:rsidRPr="0076189F">
              <w:rPr>
                <w:rFonts w:ascii="Times New Roman" w:hAnsi="Times New Roman" w:cs="Times New Roman"/>
                <w:bCs/>
                <w:sz w:val="18"/>
                <w:szCs w:val="18"/>
                <w:lang w:val="kk-KZ"/>
              </w:rPr>
              <w:t>Жарғы</w:t>
            </w:r>
            <w:proofErr w:type="gramEnd"/>
            <w:r w:rsidRPr="0076189F">
              <w:rPr>
                <w:rFonts w:ascii="Times New Roman" w:hAnsi="Times New Roman" w:cs="Times New Roman"/>
                <w:bCs/>
                <w:sz w:val="18"/>
                <w:szCs w:val="18"/>
                <w:lang w:val="kk-KZ"/>
              </w:rPr>
              <w:t xml:space="preserve"> негізінде әрекет етуші</w:t>
            </w:r>
            <w:r w:rsidRPr="0076189F">
              <w:rPr>
                <w:rFonts w:ascii="Times New Roman" w:hAnsi="Times New Roman" w:cs="Times New Roman"/>
                <w:b/>
                <w:sz w:val="18"/>
                <w:szCs w:val="18"/>
                <w:lang w:val="kk-KZ"/>
              </w:rPr>
              <w:t xml:space="preserve"> </w:t>
            </w:r>
            <w:r w:rsidRPr="0076189F">
              <w:rPr>
                <w:rFonts w:ascii="Times New Roman" w:hAnsi="Times New Roman" w:cs="Times New Roman"/>
                <w:sz w:val="18"/>
                <w:szCs w:val="18"/>
                <w:lang w:val="kk-KZ"/>
              </w:rPr>
              <w:t>атқарушы директор</w:t>
            </w:r>
            <w:r w:rsidRPr="0076189F">
              <w:rPr>
                <w:rFonts w:ascii="Times New Roman" w:hAnsi="Times New Roman" w:cs="Times New Roman"/>
                <w:b/>
                <w:sz w:val="18"/>
                <w:szCs w:val="18"/>
              </w:rPr>
              <w:t xml:space="preserve"> </w:t>
            </w:r>
            <w:proofErr w:type="spellStart"/>
            <w:proofErr w:type="gramStart"/>
            <w:r w:rsidRPr="0076189F">
              <w:rPr>
                <w:rFonts w:ascii="Times New Roman" w:hAnsi="Times New Roman" w:cs="Times New Roman"/>
                <w:b/>
                <w:sz w:val="18"/>
                <w:szCs w:val="18"/>
              </w:rPr>
              <w:t>Айдар</w:t>
            </w:r>
            <w:proofErr w:type="spellEnd"/>
            <w:r w:rsidRPr="0076189F">
              <w:rPr>
                <w:rFonts w:ascii="Times New Roman" w:hAnsi="Times New Roman" w:cs="Times New Roman"/>
                <w:b/>
                <w:sz w:val="18"/>
                <w:szCs w:val="18"/>
                <w:lang w:val="kk-KZ"/>
              </w:rPr>
              <w:t xml:space="preserve"> </w:t>
            </w:r>
            <w:r w:rsidRPr="0076189F">
              <w:rPr>
                <w:rFonts w:ascii="Times New Roman" w:hAnsi="Times New Roman" w:cs="Times New Roman"/>
                <w:b/>
                <w:sz w:val="18"/>
                <w:szCs w:val="18"/>
              </w:rPr>
              <w:t xml:space="preserve"> </w:t>
            </w:r>
            <w:proofErr w:type="spellStart"/>
            <w:r w:rsidRPr="0076189F">
              <w:rPr>
                <w:rFonts w:ascii="Times New Roman" w:hAnsi="Times New Roman" w:cs="Times New Roman"/>
                <w:b/>
                <w:sz w:val="18"/>
                <w:szCs w:val="18"/>
              </w:rPr>
              <w:t>Байдильдаевич</w:t>
            </w:r>
            <w:proofErr w:type="spellEnd"/>
            <w:proofErr w:type="gramEnd"/>
            <w:r w:rsidRPr="0076189F">
              <w:rPr>
                <w:rFonts w:ascii="Times New Roman" w:hAnsi="Times New Roman" w:cs="Times New Roman"/>
                <w:b/>
                <w:sz w:val="18"/>
                <w:szCs w:val="18"/>
                <w:lang w:val="kk-KZ"/>
              </w:rPr>
              <w:t xml:space="preserve"> </w:t>
            </w:r>
            <w:proofErr w:type="spellStart"/>
            <w:r w:rsidRPr="0076189F">
              <w:rPr>
                <w:rFonts w:ascii="Times New Roman" w:hAnsi="Times New Roman" w:cs="Times New Roman"/>
                <w:b/>
                <w:sz w:val="18"/>
                <w:szCs w:val="18"/>
              </w:rPr>
              <w:t>Керимов</w:t>
            </w:r>
            <w:r w:rsidRPr="0076189F">
              <w:rPr>
                <w:rFonts w:ascii="Times New Roman" w:hAnsi="Times New Roman" w:cs="Times New Roman"/>
                <w:b/>
                <w:sz w:val="18"/>
                <w:szCs w:val="18"/>
                <w:lang w:val="ru-RU"/>
              </w:rPr>
              <w:t>тың</w:t>
            </w:r>
            <w:proofErr w:type="spellEnd"/>
            <w:r w:rsidRPr="0076189F">
              <w:rPr>
                <w:rFonts w:ascii="Times New Roman" w:hAnsi="Times New Roman" w:cs="Times New Roman"/>
                <w:b/>
                <w:sz w:val="18"/>
                <w:szCs w:val="18"/>
              </w:rPr>
              <w:t xml:space="preserve">. </w:t>
            </w:r>
          </w:p>
          <w:p w14:paraId="721EF868" w14:textId="5B9E648F" w:rsidR="00634F20" w:rsidRPr="0076189F" w:rsidRDefault="00634F20" w:rsidP="00802E76">
            <w:pPr>
              <w:jc w:val="both"/>
              <w:rPr>
                <w:rFonts w:ascii="Times New Roman" w:hAnsi="Times New Roman" w:cs="Times New Roman"/>
                <w:sz w:val="18"/>
                <w:szCs w:val="18"/>
              </w:rPr>
            </w:pPr>
            <w:proofErr w:type="spellStart"/>
            <w:r w:rsidRPr="0076189F">
              <w:rPr>
                <w:rFonts w:ascii="Times New Roman" w:hAnsi="Times New Roman" w:cs="Times New Roman"/>
                <w:color w:val="000000"/>
                <w:sz w:val="18"/>
                <w:szCs w:val="18"/>
              </w:rPr>
              <w:t>Жүкті</w:t>
            </w:r>
            <w:proofErr w:type="spellEnd"/>
            <w:r w:rsidRPr="0076189F">
              <w:rPr>
                <w:rFonts w:ascii="Times New Roman" w:hAnsi="Times New Roman" w:cs="Times New Roman"/>
                <w:color w:val="000000"/>
                <w:sz w:val="18"/>
                <w:szCs w:val="18"/>
              </w:rPr>
              <w:t xml:space="preserve"> </w:t>
            </w:r>
            <w:proofErr w:type="spellStart"/>
            <w:r w:rsidRPr="0076189F">
              <w:rPr>
                <w:rFonts w:ascii="Times New Roman" w:hAnsi="Times New Roman" w:cs="Times New Roman"/>
                <w:color w:val="000000"/>
                <w:sz w:val="18"/>
                <w:szCs w:val="18"/>
              </w:rPr>
              <w:t>тасымалдауға</w:t>
            </w:r>
            <w:proofErr w:type="spellEnd"/>
            <w:r w:rsidRPr="0076189F">
              <w:rPr>
                <w:rFonts w:ascii="Times New Roman" w:hAnsi="Times New Roman" w:cs="Times New Roman"/>
                <w:color w:val="000000"/>
                <w:sz w:val="18"/>
                <w:szCs w:val="18"/>
              </w:rPr>
              <w:t xml:space="preserve"> </w:t>
            </w:r>
            <w:proofErr w:type="spellStart"/>
            <w:r w:rsidRPr="0076189F">
              <w:rPr>
                <w:rFonts w:ascii="Times New Roman" w:hAnsi="Times New Roman" w:cs="Times New Roman"/>
                <w:color w:val="000000"/>
                <w:sz w:val="18"/>
                <w:szCs w:val="18"/>
              </w:rPr>
              <w:t>осы</w:t>
            </w:r>
            <w:proofErr w:type="spellEnd"/>
            <w:r w:rsidRPr="0076189F">
              <w:rPr>
                <w:rFonts w:ascii="Times New Roman" w:hAnsi="Times New Roman" w:cs="Times New Roman"/>
                <w:color w:val="000000"/>
                <w:sz w:val="18"/>
                <w:szCs w:val="18"/>
              </w:rPr>
              <w:t xml:space="preserve"> </w:t>
            </w:r>
            <w:proofErr w:type="spellStart"/>
            <w:r w:rsidRPr="0076189F">
              <w:rPr>
                <w:rFonts w:ascii="Times New Roman" w:hAnsi="Times New Roman" w:cs="Times New Roman"/>
                <w:color w:val="000000"/>
                <w:sz w:val="18"/>
                <w:szCs w:val="18"/>
              </w:rPr>
              <w:t>Шартты</w:t>
            </w:r>
            <w:proofErr w:type="spellEnd"/>
            <w:r w:rsidRPr="0076189F">
              <w:rPr>
                <w:rFonts w:ascii="Times New Roman" w:hAnsi="Times New Roman" w:cs="Times New Roman"/>
                <w:color w:val="000000"/>
                <w:sz w:val="18"/>
                <w:szCs w:val="18"/>
              </w:rPr>
              <w:t xml:space="preserve"> (</w:t>
            </w:r>
            <w:proofErr w:type="spellStart"/>
            <w:r w:rsidRPr="0076189F">
              <w:rPr>
                <w:rFonts w:ascii="Times New Roman" w:hAnsi="Times New Roman" w:cs="Times New Roman"/>
                <w:color w:val="000000"/>
                <w:sz w:val="18"/>
                <w:szCs w:val="18"/>
              </w:rPr>
              <w:t>бұдан</w:t>
            </w:r>
            <w:proofErr w:type="spellEnd"/>
            <w:r w:rsidRPr="0076189F">
              <w:rPr>
                <w:rFonts w:ascii="Times New Roman" w:hAnsi="Times New Roman" w:cs="Times New Roman"/>
                <w:color w:val="000000"/>
                <w:sz w:val="18"/>
                <w:szCs w:val="18"/>
              </w:rPr>
              <w:t xml:space="preserve"> </w:t>
            </w:r>
            <w:proofErr w:type="spellStart"/>
            <w:r w:rsidRPr="0076189F">
              <w:rPr>
                <w:rFonts w:ascii="Times New Roman" w:hAnsi="Times New Roman" w:cs="Times New Roman"/>
                <w:color w:val="000000"/>
                <w:sz w:val="18"/>
                <w:szCs w:val="18"/>
              </w:rPr>
              <w:t>әрі</w:t>
            </w:r>
            <w:proofErr w:type="spellEnd"/>
            <w:r w:rsidRPr="0076189F">
              <w:rPr>
                <w:rFonts w:ascii="Times New Roman" w:hAnsi="Times New Roman" w:cs="Times New Roman"/>
                <w:color w:val="000000"/>
                <w:sz w:val="18"/>
                <w:szCs w:val="18"/>
              </w:rPr>
              <w:t xml:space="preserve"> – </w:t>
            </w:r>
            <w:proofErr w:type="spellStart"/>
            <w:r w:rsidRPr="0076189F">
              <w:rPr>
                <w:rFonts w:ascii="Times New Roman" w:hAnsi="Times New Roman" w:cs="Times New Roman"/>
                <w:color w:val="000000"/>
                <w:sz w:val="18"/>
                <w:szCs w:val="18"/>
              </w:rPr>
              <w:t>Шарт</w:t>
            </w:r>
            <w:proofErr w:type="spellEnd"/>
            <w:r w:rsidRPr="0076189F">
              <w:rPr>
                <w:rFonts w:ascii="Times New Roman" w:hAnsi="Times New Roman" w:cs="Times New Roman"/>
                <w:color w:val="000000"/>
                <w:sz w:val="18"/>
                <w:szCs w:val="18"/>
              </w:rPr>
              <w:t xml:space="preserve">) </w:t>
            </w:r>
            <w:proofErr w:type="spellStart"/>
            <w:r w:rsidRPr="0076189F">
              <w:rPr>
                <w:rFonts w:ascii="Times New Roman" w:hAnsi="Times New Roman" w:cs="Times New Roman"/>
                <w:color w:val="000000"/>
                <w:sz w:val="18"/>
                <w:szCs w:val="18"/>
              </w:rPr>
              <w:t>төмендегілер</w:t>
            </w:r>
            <w:proofErr w:type="spellEnd"/>
            <w:r w:rsidRPr="0076189F">
              <w:rPr>
                <w:rFonts w:ascii="Times New Roman" w:hAnsi="Times New Roman" w:cs="Times New Roman"/>
                <w:color w:val="000000"/>
                <w:sz w:val="18"/>
                <w:szCs w:val="18"/>
              </w:rPr>
              <w:t xml:space="preserve"> </w:t>
            </w:r>
            <w:proofErr w:type="spellStart"/>
            <w:r w:rsidRPr="0076189F">
              <w:rPr>
                <w:rFonts w:ascii="Times New Roman" w:hAnsi="Times New Roman" w:cs="Times New Roman"/>
                <w:color w:val="000000"/>
                <w:sz w:val="18"/>
                <w:szCs w:val="18"/>
              </w:rPr>
              <w:t>туралы</w:t>
            </w:r>
            <w:proofErr w:type="spellEnd"/>
            <w:r w:rsidRPr="0076189F">
              <w:rPr>
                <w:rFonts w:ascii="Times New Roman" w:hAnsi="Times New Roman" w:cs="Times New Roman"/>
                <w:color w:val="000000"/>
                <w:sz w:val="18"/>
                <w:szCs w:val="18"/>
              </w:rPr>
              <w:t xml:space="preserve"> </w:t>
            </w:r>
            <w:proofErr w:type="spellStart"/>
            <w:r w:rsidRPr="0076189F">
              <w:rPr>
                <w:rFonts w:ascii="Times New Roman" w:hAnsi="Times New Roman" w:cs="Times New Roman"/>
                <w:color w:val="000000"/>
                <w:sz w:val="18"/>
                <w:szCs w:val="18"/>
              </w:rPr>
              <w:t>жасайды</w:t>
            </w:r>
            <w:proofErr w:type="spellEnd"/>
            <w:r w:rsidRPr="0076189F">
              <w:rPr>
                <w:rFonts w:ascii="Times New Roman" w:hAnsi="Times New Roman" w:cs="Times New Roman"/>
                <w:color w:val="000000"/>
                <w:sz w:val="18"/>
                <w:szCs w:val="18"/>
              </w:rPr>
              <w:t>:</w:t>
            </w:r>
          </w:p>
        </w:tc>
      </w:tr>
      <w:tr w:rsidR="00634F20" w:rsidRPr="0076189F" w14:paraId="04FE975D" w14:textId="56D42AE9" w:rsidTr="00634F20">
        <w:tc>
          <w:tcPr>
            <w:tcW w:w="10201" w:type="dxa"/>
          </w:tcPr>
          <w:p w14:paraId="5F204E40" w14:textId="48C1B901" w:rsidR="00634F20" w:rsidRPr="0076189F" w:rsidRDefault="00634F20" w:rsidP="00B61AD3">
            <w:pPr>
              <w:pStyle w:val="Level2"/>
              <w:spacing w:before="120" w:after="120" w:line="240" w:lineRule="auto"/>
              <w:jc w:val="center"/>
              <w:outlineLvl w:val="1"/>
              <w:rPr>
                <w:rFonts w:ascii="Times New Roman" w:hAnsi="Times New Roman" w:cs="Times New Roman"/>
                <w:b/>
                <w:sz w:val="18"/>
                <w:szCs w:val="18"/>
              </w:rPr>
            </w:pPr>
            <w:r w:rsidRPr="0076189F">
              <w:rPr>
                <w:rFonts w:ascii="Times New Roman" w:hAnsi="Times New Roman" w:cs="Times New Roman"/>
                <w:b/>
                <w:sz w:val="18"/>
                <w:szCs w:val="18"/>
                <w:lang w:val="ru-RU"/>
              </w:rPr>
              <w:t>1. ЖАЛПЫ ЕРЕЖЕЛЕР</w:t>
            </w:r>
          </w:p>
        </w:tc>
      </w:tr>
      <w:tr w:rsidR="00634F20" w:rsidRPr="0076189F" w14:paraId="6BD15343" w14:textId="3A7E79D2" w:rsidTr="00634F20">
        <w:trPr>
          <w:trHeight w:val="1550"/>
        </w:trPr>
        <w:tc>
          <w:tcPr>
            <w:tcW w:w="10201" w:type="dxa"/>
          </w:tcPr>
          <w:p w14:paraId="7265A948" w14:textId="4138EB7E" w:rsidR="00634F20" w:rsidRPr="0076189F" w:rsidRDefault="00634F20" w:rsidP="00855CCB">
            <w:pPr>
              <w:jc w:val="both"/>
              <w:rPr>
                <w:rFonts w:ascii="Times New Roman" w:hAnsi="Times New Roman" w:cs="Times New Roman"/>
                <w:sz w:val="18"/>
                <w:szCs w:val="18"/>
              </w:rPr>
            </w:pPr>
            <w:r w:rsidRPr="0076189F">
              <w:rPr>
                <w:rFonts w:ascii="Times New Roman" w:hAnsi="Times New Roman" w:cs="Times New Roman"/>
                <w:sz w:val="18"/>
                <w:szCs w:val="18"/>
              </w:rPr>
              <w:t xml:space="preserve">1.1. </w:t>
            </w:r>
            <w:proofErr w:type="spellStart"/>
            <w:r w:rsidRPr="0076189F">
              <w:rPr>
                <w:rFonts w:ascii="Times New Roman" w:hAnsi="Times New Roman" w:cs="Times New Roman"/>
                <w:sz w:val="18"/>
                <w:szCs w:val="18"/>
                <w:lang w:val="ru-RU"/>
              </w:rPr>
              <w:t>Шарттың</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мәтінімен</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мұқият</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танысыңыз</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және</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егер</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Сіз</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қандай</w:t>
            </w:r>
            <w:proofErr w:type="spellEnd"/>
            <w:r w:rsidRPr="0076189F">
              <w:rPr>
                <w:rFonts w:ascii="Times New Roman" w:hAnsi="Times New Roman" w:cs="Times New Roman"/>
                <w:sz w:val="18"/>
                <w:szCs w:val="18"/>
              </w:rPr>
              <w:t xml:space="preserve"> </w:t>
            </w:r>
            <w:r w:rsidRPr="0076189F">
              <w:rPr>
                <w:rFonts w:ascii="Times New Roman" w:hAnsi="Times New Roman" w:cs="Times New Roman"/>
                <w:sz w:val="18"/>
                <w:szCs w:val="18"/>
                <w:lang w:val="ru-RU"/>
              </w:rPr>
              <w:t>да</w:t>
            </w:r>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бір</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тармақпен</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келіспесеңіз</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Сізге</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Тауарларды</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сатып</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алудан</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немесе</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Тасымалдаушы</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ұсынатын</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Қызметтерді</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пайдаланудан</w:t>
            </w:r>
            <w:proofErr w:type="spellEnd"/>
            <w:r w:rsidRPr="0076189F">
              <w:rPr>
                <w:rFonts w:ascii="Times New Roman" w:hAnsi="Times New Roman" w:cs="Times New Roman"/>
                <w:sz w:val="18"/>
                <w:szCs w:val="18"/>
              </w:rPr>
              <w:t xml:space="preserve"> </w:t>
            </w:r>
            <w:r w:rsidRPr="0076189F">
              <w:rPr>
                <w:rFonts w:ascii="Times New Roman" w:hAnsi="Times New Roman" w:cs="Times New Roman"/>
                <w:sz w:val="18"/>
                <w:szCs w:val="18"/>
                <w:lang w:val="ru-RU"/>
              </w:rPr>
              <w:t>бас</w:t>
            </w:r>
            <w:r w:rsidRPr="0076189F">
              <w:rPr>
                <w:rFonts w:ascii="Times New Roman" w:hAnsi="Times New Roman" w:cs="Times New Roman"/>
                <w:sz w:val="18"/>
                <w:szCs w:val="18"/>
              </w:rPr>
              <w:t xml:space="preserve"> </w:t>
            </w:r>
            <w:r w:rsidRPr="0076189F">
              <w:rPr>
                <w:rFonts w:ascii="Times New Roman" w:hAnsi="Times New Roman" w:cs="Times New Roman"/>
                <w:sz w:val="18"/>
                <w:szCs w:val="18"/>
                <w:lang w:val="ru-RU"/>
              </w:rPr>
              <w:t>тарту</w:t>
            </w:r>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ұсынылады</w:t>
            </w:r>
            <w:proofErr w:type="spellEnd"/>
            <w:r w:rsidRPr="0076189F">
              <w:rPr>
                <w:rFonts w:ascii="Times New Roman" w:hAnsi="Times New Roman" w:cs="Times New Roman"/>
                <w:sz w:val="18"/>
                <w:szCs w:val="18"/>
              </w:rPr>
              <w:t>.</w:t>
            </w:r>
          </w:p>
          <w:p w14:paraId="102C1D94" w14:textId="44282A57" w:rsidR="00634F20" w:rsidRPr="0076189F" w:rsidRDefault="00634F20" w:rsidP="00855CCB">
            <w:pPr>
              <w:jc w:val="both"/>
              <w:rPr>
                <w:rFonts w:ascii="Times New Roman" w:hAnsi="Times New Roman" w:cs="Times New Roman"/>
                <w:sz w:val="18"/>
                <w:szCs w:val="18"/>
              </w:rPr>
            </w:pPr>
            <w:r w:rsidRPr="0076189F">
              <w:rPr>
                <w:rFonts w:ascii="Times New Roman" w:hAnsi="Times New Roman" w:cs="Times New Roman"/>
                <w:sz w:val="18"/>
                <w:szCs w:val="18"/>
              </w:rPr>
              <w:t xml:space="preserve">1.2. </w:t>
            </w:r>
            <w:r w:rsidRPr="0076189F">
              <w:rPr>
                <w:rFonts w:ascii="Times New Roman" w:hAnsi="Times New Roman" w:cs="Times New Roman"/>
                <w:sz w:val="18"/>
                <w:szCs w:val="18"/>
                <w:lang w:val="ru-RU"/>
              </w:rPr>
              <w:t>Осы</w:t>
            </w:r>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Шартта</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егер</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мәнмәтінде</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өзгеше</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талап</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етпесе</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төменде</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келтірілген</w:t>
            </w:r>
            <w:proofErr w:type="spellEnd"/>
            <w:r w:rsidRPr="0076189F">
              <w:rPr>
                <w:rFonts w:ascii="Times New Roman" w:hAnsi="Times New Roman" w:cs="Times New Roman"/>
                <w:sz w:val="18"/>
                <w:szCs w:val="18"/>
              </w:rPr>
              <w:t xml:space="preserve"> </w:t>
            </w:r>
            <w:proofErr w:type="spellStart"/>
            <w:proofErr w:type="gramStart"/>
            <w:r w:rsidRPr="0076189F">
              <w:rPr>
                <w:rFonts w:ascii="Times New Roman" w:hAnsi="Times New Roman" w:cs="Times New Roman"/>
                <w:sz w:val="18"/>
                <w:szCs w:val="18"/>
                <w:lang w:val="ru-RU"/>
              </w:rPr>
              <w:t>терминдердің</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мағыналары</w:t>
            </w:r>
            <w:proofErr w:type="spellEnd"/>
            <w:proofErr w:type="gram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келесідей</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болады</w:t>
            </w:r>
            <w:proofErr w:type="spellEnd"/>
            <w:r w:rsidRPr="0076189F">
              <w:rPr>
                <w:rFonts w:ascii="Times New Roman" w:hAnsi="Times New Roman" w:cs="Times New Roman"/>
                <w:sz w:val="18"/>
                <w:szCs w:val="18"/>
              </w:rPr>
              <w:t>:</w:t>
            </w:r>
          </w:p>
          <w:p w14:paraId="0064BAFB" w14:textId="5EC8E2BE" w:rsidR="00634F20" w:rsidRPr="0076189F" w:rsidRDefault="00634F20" w:rsidP="00855CCB">
            <w:pPr>
              <w:jc w:val="both"/>
              <w:rPr>
                <w:rFonts w:ascii="Times New Roman" w:hAnsi="Times New Roman" w:cs="Times New Roman"/>
                <w:sz w:val="18"/>
                <w:szCs w:val="18"/>
              </w:rPr>
            </w:pPr>
            <w:r w:rsidRPr="0076189F">
              <w:rPr>
                <w:rFonts w:ascii="Times New Roman" w:hAnsi="Times New Roman" w:cs="Times New Roman"/>
                <w:sz w:val="18"/>
                <w:szCs w:val="18"/>
              </w:rPr>
              <w:t>«</w:t>
            </w:r>
            <w:proofErr w:type="spellStart"/>
            <w:r w:rsidRPr="0076189F">
              <w:rPr>
                <w:rFonts w:ascii="Times New Roman" w:hAnsi="Times New Roman" w:cs="Times New Roman"/>
                <w:b/>
                <w:bCs/>
                <w:sz w:val="18"/>
                <w:szCs w:val="18"/>
                <w:lang w:val="ru-RU"/>
              </w:rPr>
              <w:t>Шарт</w:t>
            </w:r>
            <w:proofErr w:type="spellEnd"/>
            <w:r w:rsidRPr="0076189F">
              <w:rPr>
                <w:rFonts w:ascii="Times New Roman" w:hAnsi="Times New Roman" w:cs="Times New Roman"/>
                <w:b/>
                <w:bCs/>
                <w:sz w:val="18"/>
                <w:szCs w:val="18"/>
              </w:rPr>
              <w:t>»</w:t>
            </w:r>
            <w:r w:rsidRPr="0076189F">
              <w:rPr>
                <w:rFonts w:ascii="Times New Roman" w:hAnsi="Times New Roman" w:cs="Times New Roman"/>
                <w:sz w:val="18"/>
                <w:szCs w:val="18"/>
              </w:rPr>
              <w:t xml:space="preserve"> – </w:t>
            </w:r>
            <w:proofErr w:type="spellStart"/>
            <w:r w:rsidRPr="0076189F">
              <w:rPr>
                <w:rFonts w:ascii="Times New Roman" w:hAnsi="Times New Roman" w:cs="Times New Roman"/>
                <w:sz w:val="18"/>
                <w:szCs w:val="18"/>
                <w:lang w:val="ru-RU"/>
              </w:rPr>
              <w:t>бұл</w:t>
            </w:r>
            <w:proofErr w:type="spellEnd"/>
            <w:r w:rsidRPr="0076189F">
              <w:rPr>
                <w:rFonts w:ascii="Times New Roman" w:hAnsi="Times New Roman" w:cs="Times New Roman"/>
                <w:sz w:val="18"/>
                <w:szCs w:val="18"/>
              </w:rPr>
              <w:t xml:space="preserve"> </w:t>
            </w:r>
            <w:r w:rsidRPr="0076189F">
              <w:rPr>
                <w:rFonts w:ascii="Times New Roman" w:hAnsi="Times New Roman" w:cs="Times New Roman"/>
                <w:sz w:val="18"/>
                <w:szCs w:val="18"/>
                <w:lang w:val="ru-RU"/>
              </w:rPr>
              <w:t>осы</w:t>
            </w:r>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құжатпен</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белгіленген</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шарттар</w:t>
            </w:r>
            <w:proofErr w:type="spellEnd"/>
            <w:r w:rsidRPr="0076189F">
              <w:rPr>
                <w:rFonts w:ascii="Times New Roman" w:hAnsi="Times New Roman" w:cs="Times New Roman"/>
                <w:sz w:val="18"/>
                <w:szCs w:val="18"/>
              </w:rPr>
              <w:t xml:space="preserve"> </w:t>
            </w:r>
            <w:r w:rsidRPr="0076189F">
              <w:rPr>
                <w:rFonts w:ascii="Times New Roman" w:hAnsi="Times New Roman" w:cs="Times New Roman"/>
                <w:sz w:val="18"/>
                <w:szCs w:val="18"/>
                <w:lang w:val="ru-RU"/>
              </w:rPr>
              <w:t>мен</w:t>
            </w:r>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ережелер</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бойынша</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Тараптар</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арасындағы</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олардың</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өзара</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қарым</w:t>
            </w:r>
            <w:proofErr w:type="spellEnd"/>
            <w:r w:rsidRPr="0076189F">
              <w:rPr>
                <w:rFonts w:ascii="Times New Roman" w:hAnsi="Times New Roman" w:cs="Times New Roman"/>
                <w:sz w:val="18"/>
                <w:szCs w:val="18"/>
              </w:rPr>
              <w:t>-</w:t>
            </w:r>
            <w:proofErr w:type="spellStart"/>
            <w:r w:rsidRPr="0076189F">
              <w:rPr>
                <w:rFonts w:ascii="Times New Roman" w:hAnsi="Times New Roman" w:cs="Times New Roman"/>
                <w:sz w:val="18"/>
                <w:szCs w:val="18"/>
                <w:lang w:val="ru-RU"/>
              </w:rPr>
              <w:t>қатынастарын</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құқықтары</w:t>
            </w:r>
            <w:proofErr w:type="spellEnd"/>
            <w:r w:rsidRPr="0076189F">
              <w:rPr>
                <w:rFonts w:ascii="Times New Roman" w:hAnsi="Times New Roman" w:cs="Times New Roman"/>
                <w:sz w:val="18"/>
                <w:szCs w:val="18"/>
              </w:rPr>
              <w:t xml:space="preserve"> </w:t>
            </w:r>
            <w:r w:rsidRPr="0076189F">
              <w:rPr>
                <w:rFonts w:ascii="Times New Roman" w:hAnsi="Times New Roman" w:cs="Times New Roman"/>
                <w:sz w:val="18"/>
                <w:szCs w:val="18"/>
                <w:lang w:val="ru-RU"/>
              </w:rPr>
              <w:t>мен</w:t>
            </w:r>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міндеттерін</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реттейтін</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келісімді</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айқындау</w:t>
            </w:r>
            <w:proofErr w:type="spellEnd"/>
            <w:r w:rsidRPr="0076189F">
              <w:rPr>
                <w:rFonts w:ascii="Times New Roman" w:hAnsi="Times New Roman" w:cs="Times New Roman"/>
                <w:sz w:val="18"/>
                <w:szCs w:val="18"/>
              </w:rPr>
              <w:t xml:space="preserve"> </w:t>
            </w:r>
            <w:proofErr w:type="spellStart"/>
            <w:proofErr w:type="gramStart"/>
            <w:r w:rsidRPr="0076189F">
              <w:rPr>
                <w:rFonts w:ascii="Times New Roman" w:hAnsi="Times New Roman" w:cs="Times New Roman"/>
                <w:sz w:val="18"/>
                <w:szCs w:val="18"/>
                <w:lang w:val="ru-RU"/>
              </w:rPr>
              <w:t>мақсатында</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құжат</w:t>
            </w:r>
            <w:proofErr w:type="spellEnd"/>
            <w:proofErr w:type="gramEnd"/>
            <w:r w:rsidRPr="0076189F">
              <w:rPr>
                <w:rFonts w:ascii="Times New Roman" w:hAnsi="Times New Roman" w:cs="Times New Roman"/>
                <w:sz w:val="18"/>
                <w:szCs w:val="18"/>
              </w:rPr>
              <w:t>.</w:t>
            </w:r>
          </w:p>
          <w:p w14:paraId="2957B8C2" w14:textId="72B44AC9" w:rsidR="00634F20" w:rsidRPr="0076189F" w:rsidRDefault="00634F20" w:rsidP="00855CCB">
            <w:pPr>
              <w:jc w:val="both"/>
              <w:rPr>
                <w:rFonts w:ascii="Times New Roman" w:hAnsi="Times New Roman" w:cs="Times New Roman"/>
                <w:sz w:val="18"/>
                <w:szCs w:val="18"/>
              </w:rPr>
            </w:pPr>
            <w:r w:rsidRPr="0076189F">
              <w:rPr>
                <w:rFonts w:ascii="Times New Roman" w:hAnsi="Times New Roman" w:cs="Times New Roman"/>
                <w:b/>
                <w:bCs/>
                <w:sz w:val="18"/>
                <w:szCs w:val="18"/>
              </w:rPr>
              <w:t>«</w:t>
            </w:r>
            <w:proofErr w:type="spellStart"/>
            <w:r w:rsidRPr="0076189F">
              <w:rPr>
                <w:rFonts w:ascii="Times New Roman" w:hAnsi="Times New Roman" w:cs="Times New Roman"/>
                <w:b/>
                <w:bCs/>
                <w:sz w:val="18"/>
                <w:szCs w:val="18"/>
                <w:lang w:val="ru-RU"/>
              </w:rPr>
              <w:t>Тасымалдаушы</w:t>
            </w:r>
            <w:proofErr w:type="spellEnd"/>
            <w:r w:rsidRPr="0076189F">
              <w:rPr>
                <w:rFonts w:ascii="Times New Roman" w:hAnsi="Times New Roman" w:cs="Times New Roman"/>
                <w:b/>
                <w:bCs/>
                <w:sz w:val="18"/>
                <w:szCs w:val="18"/>
              </w:rPr>
              <w:t>»</w:t>
            </w:r>
            <w:r w:rsidRPr="0076189F">
              <w:rPr>
                <w:rFonts w:ascii="Times New Roman" w:hAnsi="Times New Roman" w:cs="Times New Roman"/>
                <w:sz w:val="18"/>
                <w:szCs w:val="18"/>
              </w:rPr>
              <w:t xml:space="preserve"> — </w:t>
            </w:r>
            <w:r w:rsidRPr="0076189F">
              <w:rPr>
                <w:rFonts w:ascii="Times New Roman" w:hAnsi="Times New Roman" w:cs="Times New Roman"/>
                <w:sz w:val="18"/>
                <w:szCs w:val="18"/>
                <w:lang w:val="ru-RU"/>
              </w:rPr>
              <w:t>осы</w:t>
            </w:r>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Шартта</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және</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Тасымалдаушының</w:t>
            </w:r>
            <w:proofErr w:type="spellEnd"/>
            <w:r w:rsidRPr="0076189F">
              <w:rPr>
                <w:rFonts w:ascii="Times New Roman" w:hAnsi="Times New Roman" w:cs="Times New Roman"/>
                <w:sz w:val="18"/>
                <w:szCs w:val="18"/>
              </w:rPr>
              <w:t xml:space="preserve"> </w:t>
            </w:r>
            <w:hyperlink r:id="rId8" w:history="1">
              <w:r w:rsidRPr="0076189F">
                <w:rPr>
                  <w:rStyle w:val="a9"/>
                  <w:rFonts w:ascii="Times New Roman" w:hAnsi="Times New Roman" w:cs="Times New Roman"/>
                  <w:sz w:val="18"/>
                  <w:szCs w:val="18"/>
                </w:rPr>
                <w:t>www.abktrans.kz</w:t>
              </w:r>
            </w:hyperlink>
            <w:r w:rsidRPr="0076189F">
              <w:rPr>
                <w:rStyle w:val="a9"/>
                <w:rFonts w:ascii="Times New Roman" w:hAnsi="Times New Roman" w:cs="Times New Roman"/>
                <w:sz w:val="18"/>
                <w:szCs w:val="18"/>
                <w:u w:val="none"/>
                <w:lang w:val="kk-KZ"/>
              </w:rPr>
              <w:t xml:space="preserve"> </w:t>
            </w:r>
            <w:proofErr w:type="spellStart"/>
            <w:r w:rsidRPr="0076189F">
              <w:rPr>
                <w:rFonts w:ascii="Times New Roman" w:hAnsi="Times New Roman" w:cs="Times New Roman"/>
                <w:sz w:val="18"/>
                <w:szCs w:val="18"/>
                <w:lang w:val="ru-RU"/>
              </w:rPr>
              <w:t>ресми</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сайтында</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көзделген</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шарттармен</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жүкті</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тасымалдауды</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жүзеге</w:t>
            </w:r>
            <w:proofErr w:type="spellEnd"/>
            <w:r w:rsidRPr="0076189F">
              <w:rPr>
                <w:rFonts w:ascii="Times New Roman" w:hAnsi="Times New Roman" w:cs="Times New Roman"/>
                <w:sz w:val="18"/>
                <w:szCs w:val="18"/>
              </w:rPr>
              <w:t xml:space="preserve"> </w:t>
            </w:r>
            <w:proofErr w:type="spellStart"/>
            <w:proofErr w:type="gramStart"/>
            <w:r w:rsidRPr="0076189F">
              <w:rPr>
                <w:rFonts w:ascii="Times New Roman" w:hAnsi="Times New Roman" w:cs="Times New Roman"/>
                <w:sz w:val="18"/>
                <w:szCs w:val="18"/>
                <w:lang w:val="ru-RU"/>
              </w:rPr>
              <w:t>асыратын</w:t>
            </w:r>
            <w:proofErr w:type="spellEnd"/>
            <w:r w:rsidRPr="0076189F">
              <w:rPr>
                <w:rFonts w:ascii="Times New Roman" w:hAnsi="Times New Roman" w:cs="Times New Roman"/>
                <w:sz w:val="18"/>
                <w:szCs w:val="18"/>
              </w:rPr>
              <w:t xml:space="preserve">  ABKTRANS.KZ</w:t>
            </w:r>
            <w:proofErr w:type="gramEnd"/>
            <w:r w:rsidRPr="0076189F">
              <w:rPr>
                <w:rFonts w:ascii="Times New Roman" w:hAnsi="Times New Roman" w:cs="Times New Roman"/>
                <w:sz w:val="18"/>
                <w:szCs w:val="18"/>
              </w:rPr>
              <w:t xml:space="preserve"> Ltd </w:t>
            </w:r>
            <w:proofErr w:type="spellStart"/>
            <w:r w:rsidRPr="0076189F">
              <w:rPr>
                <w:rFonts w:ascii="Times New Roman" w:hAnsi="Times New Roman" w:cs="Times New Roman"/>
                <w:sz w:val="18"/>
                <w:szCs w:val="18"/>
                <w:lang w:val="ru-RU"/>
              </w:rPr>
              <w:t>жеке</w:t>
            </w:r>
            <w:proofErr w:type="spellEnd"/>
            <w:r w:rsidRPr="0076189F">
              <w:rPr>
                <w:rFonts w:ascii="Times New Roman" w:hAnsi="Times New Roman" w:cs="Times New Roman"/>
                <w:sz w:val="18"/>
                <w:szCs w:val="18"/>
              </w:rPr>
              <w:t xml:space="preserve"> </w:t>
            </w:r>
            <w:r w:rsidRPr="0076189F">
              <w:rPr>
                <w:rFonts w:ascii="Times New Roman" w:hAnsi="Times New Roman" w:cs="Times New Roman"/>
                <w:sz w:val="18"/>
                <w:szCs w:val="18"/>
                <w:lang w:val="ru-RU"/>
              </w:rPr>
              <w:t>компания</w:t>
            </w:r>
            <w:r w:rsidRPr="0076189F">
              <w:rPr>
                <w:rFonts w:ascii="Times New Roman" w:hAnsi="Times New Roman" w:cs="Times New Roman"/>
                <w:sz w:val="18"/>
                <w:szCs w:val="18"/>
              </w:rPr>
              <w:t>.</w:t>
            </w:r>
          </w:p>
          <w:p w14:paraId="39C5C769" w14:textId="53247941" w:rsidR="00634F20" w:rsidRPr="0076189F" w:rsidRDefault="00634F20" w:rsidP="00855CCB">
            <w:pPr>
              <w:jc w:val="both"/>
              <w:rPr>
                <w:rFonts w:ascii="Times New Roman" w:hAnsi="Times New Roman" w:cs="Times New Roman"/>
                <w:sz w:val="18"/>
                <w:szCs w:val="18"/>
              </w:rPr>
            </w:pPr>
            <w:r w:rsidRPr="0076189F">
              <w:rPr>
                <w:rFonts w:ascii="Times New Roman" w:hAnsi="Times New Roman" w:cs="Times New Roman"/>
                <w:b/>
                <w:bCs/>
                <w:sz w:val="18"/>
                <w:szCs w:val="18"/>
              </w:rPr>
              <w:t>«</w:t>
            </w:r>
            <w:proofErr w:type="spellStart"/>
            <w:r w:rsidRPr="0076189F">
              <w:rPr>
                <w:rFonts w:ascii="Times New Roman" w:hAnsi="Times New Roman" w:cs="Times New Roman"/>
                <w:b/>
                <w:bCs/>
                <w:sz w:val="18"/>
                <w:szCs w:val="18"/>
                <w:lang w:val="ru-RU"/>
              </w:rPr>
              <w:t>Жүкті</w:t>
            </w:r>
            <w:proofErr w:type="spellEnd"/>
            <w:r w:rsidRPr="0076189F">
              <w:rPr>
                <w:rFonts w:ascii="Times New Roman" w:hAnsi="Times New Roman" w:cs="Times New Roman"/>
                <w:b/>
                <w:bCs/>
                <w:sz w:val="18"/>
                <w:szCs w:val="18"/>
              </w:rPr>
              <w:t xml:space="preserve"> </w:t>
            </w:r>
            <w:proofErr w:type="spellStart"/>
            <w:r w:rsidRPr="0076189F">
              <w:rPr>
                <w:rFonts w:ascii="Times New Roman" w:hAnsi="Times New Roman" w:cs="Times New Roman"/>
                <w:b/>
                <w:bCs/>
                <w:sz w:val="18"/>
                <w:szCs w:val="18"/>
                <w:lang w:val="ru-RU"/>
              </w:rPr>
              <w:t>алушы</w:t>
            </w:r>
            <w:proofErr w:type="spellEnd"/>
            <w:r w:rsidRPr="0076189F">
              <w:rPr>
                <w:rFonts w:ascii="Times New Roman" w:hAnsi="Times New Roman" w:cs="Times New Roman"/>
                <w:sz w:val="18"/>
                <w:szCs w:val="18"/>
              </w:rPr>
              <w:t xml:space="preserve">» - </w:t>
            </w:r>
            <w:proofErr w:type="spellStart"/>
            <w:r w:rsidRPr="0076189F">
              <w:rPr>
                <w:rFonts w:ascii="Times New Roman" w:hAnsi="Times New Roman" w:cs="Times New Roman"/>
                <w:sz w:val="18"/>
                <w:szCs w:val="18"/>
                <w:lang w:val="ru-RU"/>
              </w:rPr>
              <w:t>жүкті</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қабылдаудың</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соңғы</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орнында</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жүкті</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алуға</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уәкілетті</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жеке</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тұлға</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немесе</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заңды</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тұлғаның</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өкілі</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Тапсырыс</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беруші</w:t>
            </w:r>
            <w:proofErr w:type="spellEnd"/>
            <w:r w:rsidRPr="0076189F">
              <w:rPr>
                <w:rFonts w:ascii="Times New Roman" w:hAnsi="Times New Roman" w:cs="Times New Roman"/>
                <w:sz w:val="18"/>
                <w:szCs w:val="18"/>
              </w:rPr>
              <w:t xml:space="preserve"> </w:t>
            </w:r>
            <w:r w:rsidRPr="0076189F">
              <w:rPr>
                <w:rFonts w:ascii="Times New Roman" w:hAnsi="Times New Roman" w:cs="Times New Roman"/>
                <w:sz w:val="18"/>
                <w:szCs w:val="18"/>
                <w:lang w:val="ru-RU"/>
              </w:rPr>
              <w:t>мен</w:t>
            </w:r>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Алушы</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бір</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тұлға</w:t>
            </w:r>
            <w:proofErr w:type="spellEnd"/>
            <w:r w:rsidRPr="0076189F">
              <w:rPr>
                <w:rFonts w:ascii="Times New Roman" w:hAnsi="Times New Roman" w:cs="Times New Roman"/>
                <w:sz w:val="18"/>
                <w:szCs w:val="18"/>
              </w:rPr>
              <w:t xml:space="preserve"> </w:t>
            </w:r>
            <w:r w:rsidRPr="0076189F">
              <w:rPr>
                <w:rFonts w:ascii="Times New Roman" w:hAnsi="Times New Roman" w:cs="Times New Roman"/>
                <w:sz w:val="18"/>
                <w:szCs w:val="18"/>
                <w:lang w:val="ru-RU"/>
              </w:rPr>
              <w:t>бола</w:t>
            </w:r>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алады</w:t>
            </w:r>
            <w:proofErr w:type="spellEnd"/>
            <w:r w:rsidRPr="0076189F">
              <w:rPr>
                <w:rFonts w:ascii="Times New Roman" w:hAnsi="Times New Roman" w:cs="Times New Roman"/>
                <w:sz w:val="18"/>
                <w:szCs w:val="18"/>
              </w:rPr>
              <w:t>.</w:t>
            </w:r>
          </w:p>
          <w:p w14:paraId="361C0485" w14:textId="7ADB5C63" w:rsidR="00634F20" w:rsidRPr="0076189F" w:rsidRDefault="00634F20" w:rsidP="00855CCB">
            <w:pPr>
              <w:jc w:val="both"/>
              <w:rPr>
                <w:rFonts w:ascii="Times New Roman" w:hAnsi="Times New Roman" w:cs="Times New Roman"/>
                <w:sz w:val="18"/>
                <w:szCs w:val="18"/>
              </w:rPr>
            </w:pPr>
            <w:r w:rsidRPr="0076189F">
              <w:rPr>
                <w:rFonts w:ascii="Times New Roman" w:hAnsi="Times New Roman" w:cs="Times New Roman"/>
                <w:sz w:val="18"/>
                <w:szCs w:val="18"/>
              </w:rPr>
              <w:t>«</w:t>
            </w:r>
            <w:proofErr w:type="spellStart"/>
            <w:r w:rsidRPr="0076189F">
              <w:rPr>
                <w:rFonts w:ascii="Times New Roman" w:hAnsi="Times New Roman" w:cs="Times New Roman"/>
                <w:b/>
                <w:bCs/>
                <w:sz w:val="18"/>
                <w:szCs w:val="18"/>
                <w:lang w:val="ru-RU"/>
              </w:rPr>
              <w:t>Жүкті</w:t>
            </w:r>
            <w:proofErr w:type="spellEnd"/>
            <w:r w:rsidRPr="0076189F">
              <w:rPr>
                <w:rFonts w:ascii="Times New Roman" w:hAnsi="Times New Roman" w:cs="Times New Roman"/>
                <w:b/>
                <w:bCs/>
                <w:sz w:val="18"/>
                <w:szCs w:val="18"/>
              </w:rPr>
              <w:t xml:space="preserve"> </w:t>
            </w:r>
            <w:proofErr w:type="spellStart"/>
            <w:r w:rsidRPr="0076189F">
              <w:rPr>
                <w:rFonts w:ascii="Times New Roman" w:hAnsi="Times New Roman" w:cs="Times New Roman"/>
                <w:b/>
                <w:bCs/>
                <w:sz w:val="18"/>
                <w:szCs w:val="18"/>
                <w:lang w:val="ru-RU"/>
              </w:rPr>
              <w:t>жөнелтуші</w:t>
            </w:r>
            <w:proofErr w:type="spellEnd"/>
            <w:r w:rsidRPr="0076189F">
              <w:rPr>
                <w:rFonts w:ascii="Times New Roman" w:hAnsi="Times New Roman" w:cs="Times New Roman"/>
                <w:b/>
                <w:bCs/>
                <w:sz w:val="18"/>
                <w:szCs w:val="18"/>
              </w:rPr>
              <w:t>»</w:t>
            </w:r>
            <w:r w:rsidRPr="0076189F">
              <w:rPr>
                <w:rFonts w:ascii="Times New Roman" w:hAnsi="Times New Roman" w:cs="Times New Roman"/>
                <w:sz w:val="18"/>
                <w:szCs w:val="18"/>
              </w:rPr>
              <w:t xml:space="preserve"> - </w:t>
            </w:r>
            <w:proofErr w:type="spellStart"/>
            <w:r w:rsidRPr="0076189F">
              <w:rPr>
                <w:rFonts w:ascii="Times New Roman" w:hAnsi="Times New Roman" w:cs="Times New Roman"/>
                <w:sz w:val="18"/>
                <w:szCs w:val="18"/>
                <w:lang w:val="ru-RU"/>
              </w:rPr>
              <w:t>жүкті</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қабылдау</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орнында</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жүкті</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жіберуге</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уәкілетті</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жеке</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тұлға</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немесе</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заңды</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тұлғаның</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өкілі</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Тапсырыс</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беруші</w:t>
            </w:r>
            <w:proofErr w:type="spellEnd"/>
            <w:r w:rsidRPr="0076189F">
              <w:rPr>
                <w:rFonts w:ascii="Times New Roman" w:hAnsi="Times New Roman" w:cs="Times New Roman"/>
                <w:sz w:val="18"/>
                <w:szCs w:val="18"/>
              </w:rPr>
              <w:t xml:space="preserve"> </w:t>
            </w:r>
            <w:r w:rsidRPr="0076189F">
              <w:rPr>
                <w:rFonts w:ascii="Times New Roman" w:hAnsi="Times New Roman" w:cs="Times New Roman"/>
                <w:sz w:val="18"/>
                <w:szCs w:val="18"/>
                <w:lang w:val="ru-RU"/>
              </w:rPr>
              <w:t>мен</w:t>
            </w:r>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Жөнелтуші</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бір</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тұлға</w:t>
            </w:r>
            <w:proofErr w:type="spellEnd"/>
            <w:r w:rsidRPr="0076189F">
              <w:rPr>
                <w:rFonts w:ascii="Times New Roman" w:hAnsi="Times New Roman" w:cs="Times New Roman"/>
                <w:sz w:val="18"/>
                <w:szCs w:val="18"/>
              </w:rPr>
              <w:t xml:space="preserve"> </w:t>
            </w:r>
            <w:r w:rsidRPr="0076189F">
              <w:rPr>
                <w:rFonts w:ascii="Times New Roman" w:hAnsi="Times New Roman" w:cs="Times New Roman"/>
                <w:sz w:val="18"/>
                <w:szCs w:val="18"/>
                <w:lang w:val="ru-RU"/>
              </w:rPr>
              <w:t>бола</w:t>
            </w:r>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алады</w:t>
            </w:r>
            <w:proofErr w:type="spellEnd"/>
            <w:r w:rsidRPr="0076189F">
              <w:rPr>
                <w:rFonts w:ascii="Times New Roman" w:hAnsi="Times New Roman" w:cs="Times New Roman"/>
                <w:sz w:val="18"/>
                <w:szCs w:val="18"/>
              </w:rPr>
              <w:t>.</w:t>
            </w:r>
          </w:p>
          <w:p w14:paraId="5F2E4836" w14:textId="0F8A70CF" w:rsidR="00634F20" w:rsidRPr="0076189F" w:rsidRDefault="00634F20" w:rsidP="00855CCB">
            <w:pPr>
              <w:jc w:val="both"/>
              <w:rPr>
                <w:rFonts w:ascii="Times New Roman" w:hAnsi="Times New Roman" w:cs="Times New Roman"/>
                <w:sz w:val="18"/>
                <w:szCs w:val="18"/>
              </w:rPr>
            </w:pPr>
            <w:r w:rsidRPr="0076189F">
              <w:rPr>
                <w:rFonts w:ascii="Times New Roman" w:hAnsi="Times New Roman" w:cs="Times New Roman"/>
                <w:b/>
                <w:bCs/>
                <w:sz w:val="18"/>
                <w:szCs w:val="18"/>
              </w:rPr>
              <w:t>«</w:t>
            </w:r>
            <w:proofErr w:type="spellStart"/>
            <w:r w:rsidRPr="0076189F">
              <w:rPr>
                <w:rFonts w:ascii="Times New Roman" w:hAnsi="Times New Roman" w:cs="Times New Roman"/>
                <w:b/>
                <w:bCs/>
                <w:sz w:val="18"/>
                <w:szCs w:val="18"/>
                <w:lang w:val="ru-RU"/>
              </w:rPr>
              <w:t>Тапсырыс</w:t>
            </w:r>
            <w:proofErr w:type="spellEnd"/>
            <w:r w:rsidRPr="0076189F">
              <w:rPr>
                <w:rFonts w:ascii="Times New Roman" w:hAnsi="Times New Roman" w:cs="Times New Roman"/>
                <w:b/>
                <w:bCs/>
                <w:sz w:val="18"/>
                <w:szCs w:val="18"/>
              </w:rPr>
              <w:t xml:space="preserve"> </w:t>
            </w:r>
            <w:proofErr w:type="spellStart"/>
            <w:r w:rsidRPr="0076189F">
              <w:rPr>
                <w:rFonts w:ascii="Times New Roman" w:hAnsi="Times New Roman" w:cs="Times New Roman"/>
                <w:b/>
                <w:bCs/>
                <w:sz w:val="18"/>
                <w:szCs w:val="18"/>
                <w:lang w:val="ru-RU"/>
              </w:rPr>
              <w:t>беруші</w:t>
            </w:r>
            <w:proofErr w:type="spellEnd"/>
            <w:r w:rsidRPr="0076189F">
              <w:rPr>
                <w:rFonts w:ascii="Times New Roman" w:hAnsi="Times New Roman" w:cs="Times New Roman"/>
                <w:b/>
                <w:bCs/>
                <w:sz w:val="18"/>
                <w:szCs w:val="18"/>
              </w:rPr>
              <w:t>»</w:t>
            </w:r>
            <w:r w:rsidRPr="0076189F">
              <w:rPr>
                <w:rFonts w:ascii="Times New Roman" w:hAnsi="Times New Roman" w:cs="Times New Roman"/>
                <w:sz w:val="18"/>
                <w:szCs w:val="18"/>
              </w:rPr>
              <w:t xml:space="preserve"> — </w:t>
            </w:r>
            <w:proofErr w:type="spellStart"/>
            <w:r w:rsidRPr="0076189F">
              <w:rPr>
                <w:rFonts w:ascii="Times New Roman" w:hAnsi="Times New Roman" w:cs="Times New Roman"/>
                <w:sz w:val="18"/>
                <w:szCs w:val="18"/>
                <w:lang w:val="ru-RU"/>
              </w:rPr>
              <w:t>жүкті</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тасымалдауға</w:t>
            </w:r>
            <w:proofErr w:type="spellEnd"/>
            <w:r w:rsidRPr="0076189F">
              <w:rPr>
                <w:rFonts w:ascii="Times New Roman" w:hAnsi="Times New Roman" w:cs="Times New Roman"/>
                <w:sz w:val="18"/>
                <w:szCs w:val="18"/>
              </w:rPr>
              <w:t xml:space="preserve"> </w:t>
            </w:r>
            <w:proofErr w:type="spellStart"/>
            <w:proofErr w:type="gramStart"/>
            <w:r w:rsidRPr="0076189F">
              <w:rPr>
                <w:rFonts w:ascii="Times New Roman" w:hAnsi="Times New Roman" w:cs="Times New Roman"/>
                <w:sz w:val="18"/>
                <w:szCs w:val="18"/>
                <w:lang w:val="ru-RU"/>
              </w:rPr>
              <w:t>Тасымалдаушымен</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Шарт</w:t>
            </w:r>
            <w:proofErr w:type="spellEnd"/>
            <w:proofErr w:type="gram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жасасқан</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жеке</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немесе</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заңды</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тұлға</w:t>
            </w:r>
            <w:proofErr w:type="spellEnd"/>
            <w:r w:rsidRPr="0076189F">
              <w:rPr>
                <w:rFonts w:ascii="Times New Roman" w:hAnsi="Times New Roman" w:cs="Times New Roman"/>
                <w:sz w:val="18"/>
                <w:szCs w:val="18"/>
              </w:rPr>
              <w:t>.</w:t>
            </w:r>
          </w:p>
          <w:p w14:paraId="03A74EB9" w14:textId="05623E64" w:rsidR="00634F20" w:rsidRPr="0076189F" w:rsidRDefault="00634F20" w:rsidP="00855CCB">
            <w:pPr>
              <w:jc w:val="both"/>
              <w:rPr>
                <w:rFonts w:ascii="Times New Roman" w:hAnsi="Times New Roman" w:cs="Times New Roman"/>
                <w:sz w:val="18"/>
                <w:szCs w:val="18"/>
              </w:rPr>
            </w:pPr>
            <w:r w:rsidRPr="0076189F">
              <w:rPr>
                <w:rFonts w:ascii="Times New Roman" w:hAnsi="Times New Roman" w:cs="Times New Roman"/>
                <w:b/>
                <w:bCs/>
                <w:sz w:val="18"/>
                <w:szCs w:val="18"/>
              </w:rPr>
              <w:t>«</w:t>
            </w:r>
            <w:proofErr w:type="spellStart"/>
            <w:r w:rsidRPr="0076189F">
              <w:rPr>
                <w:rFonts w:ascii="Times New Roman" w:hAnsi="Times New Roman" w:cs="Times New Roman"/>
                <w:b/>
                <w:bCs/>
                <w:sz w:val="18"/>
                <w:szCs w:val="18"/>
                <w:lang w:val="ru-RU"/>
              </w:rPr>
              <w:t>Жүк</w:t>
            </w:r>
            <w:proofErr w:type="spellEnd"/>
            <w:r w:rsidRPr="0076189F">
              <w:rPr>
                <w:rFonts w:ascii="Times New Roman" w:hAnsi="Times New Roman" w:cs="Times New Roman"/>
                <w:b/>
                <w:bCs/>
                <w:sz w:val="18"/>
                <w:szCs w:val="18"/>
              </w:rPr>
              <w:t>»</w:t>
            </w:r>
            <w:r w:rsidRPr="0076189F">
              <w:rPr>
                <w:rFonts w:ascii="Times New Roman" w:hAnsi="Times New Roman" w:cs="Times New Roman"/>
                <w:sz w:val="18"/>
                <w:szCs w:val="18"/>
              </w:rPr>
              <w:t xml:space="preserve"> — </w:t>
            </w:r>
            <w:proofErr w:type="spellStart"/>
            <w:r w:rsidRPr="0076189F">
              <w:rPr>
                <w:rFonts w:ascii="Times New Roman" w:hAnsi="Times New Roman" w:cs="Times New Roman"/>
                <w:sz w:val="18"/>
                <w:szCs w:val="18"/>
                <w:lang w:val="ru-RU"/>
              </w:rPr>
              <w:t>тасымалдауға</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жататын</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Тапсырыс</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берушінің</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өтінімінде</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көрсетілген</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тауарлар</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киім</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жабдық</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және</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басқа</w:t>
            </w:r>
            <w:proofErr w:type="spellEnd"/>
            <w:r w:rsidRPr="0076189F">
              <w:rPr>
                <w:rFonts w:ascii="Times New Roman" w:hAnsi="Times New Roman" w:cs="Times New Roman"/>
                <w:sz w:val="18"/>
                <w:szCs w:val="18"/>
              </w:rPr>
              <w:t xml:space="preserve"> </w:t>
            </w:r>
            <w:proofErr w:type="gramStart"/>
            <w:r w:rsidRPr="0076189F">
              <w:rPr>
                <w:rFonts w:ascii="Times New Roman" w:hAnsi="Times New Roman" w:cs="Times New Roman"/>
                <w:sz w:val="18"/>
                <w:szCs w:val="18"/>
                <w:lang w:val="ru-RU"/>
              </w:rPr>
              <w:t>да</w:t>
            </w:r>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құндылықтар</w:t>
            </w:r>
            <w:proofErr w:type="spellEnd"/>
            <w:proofErr w:type="gramEnd"/>
            <w:r w:rsidRPr="0076189F">
              <w:rPr>
                <w:rFonts w:ascii="Times New Roman" w:hAnsi="Times New Roman" w:cs="Times New Roman"/>
                <w:sz w:val="18"/>
                <w:szCs w:val="18"/>
              </w:rPr>
              <w:t>.</w:t>
            </w:r>
          </w:p>
          <w:p w14:paraId="4FE13253" w14:textId="5FCC7370" w:rsidR="00634F20" w:rsidRPr="0076189F" w:rsidRDefault="00634F20" w:rsidP="00855CCB">
            <w:pPr>
              <w:jc w:val="both"/>
              <w:rPr>
                <w:rFonts w:ascii="Times New Roman" w:hAnsi="Times New Roman" w:cs="Times New Roman"/>
                <w:sz w:val="18"/>
                <w:szCs w:val="18"/>
              </w:rPr>
            </w:pPr>
            <w:r w:rsidRPr="0076189F">
              <w:rPr>
                <w:rFonts w:ascii="Times New Roman" w:hAnsi="Times New Roman" w:cs="Times New Roman"/>
                <w:b/>
                <w:bCs/>
                <w:sz w:val="18"/>
                <w:szCs w:val="18"/>
              </w:rPr>
              <w:t>«</w:t>
            </w:r>
            <w:proofErr w:type="spellStart"/>
            <w:r w:rsidRPr="0076189F">
              <w:rPr>
                <w:rFonts w:ascii="Times New Roman" w:hAnsi="Times New Roman" w:cs="Times New Roman"/>
                <w:b/>
                <w:bCs/>
                <w:sz w:val="18"/>
                <w:szCs w:val="18"/>
                <w:lang w:val="ru-RU"/>
              </w:rPr>
              <w:t>Өтінім</w:t>
            </w:r>
            <w:proofErr w:type="spellEnd"/>
            <w:r w:rsidRPr="0076189F">
              <w:rPr>
                <w:rFonts w:ascii="Times New Roman" w:hAnsi="Times New Roman" w:cs="Times New Roman"/>
                <w:b/>
                <w:bCs/>
                <w:sz w:val="18"/>
                <w:szCs w:val="18"/>
              </w:rPr>
              <w:t>»</w:t>
            </w:r>
            <w:r w:rsidRPr="0076189F">
              <w:rPr>
                <w:rFonts w:ascii="Times New Roman" w:hAnsi="Times New Roman" w:cs="Times New Roman"/>
                <w:sz w:val="18"/>
                <w:szCs w:val="18"/>
              </w:rPr>
              <w:t xml:space="preserve"> — </w:t>
            </w:r>
            <w:proofErr w:type="spellStart"/>
            <w:r w:rsidRPr="0076189F">
              <w:rPr>
                <w:rFonts w:ascii="Times New Roman" w:hAnsi="Times New Roman" w:cs="Times New Roman"/>
                <w:sz w:val="18"/>
                <w:szCs w:val="18"/>
                <w:lang w:val="ru-RU"/>
              </w:rPr>
              <w:t>тауарлардың</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тізімін</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және</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басқа</w:t>
            </w:r>
            <w:proofErr w:type="spellEnd"/>
            <w:r w:rsidRPr="0076189F">
              <w:rPr>
                <w:rFonts w:ascii="Times New Roman" w:hAnsi="Times New Roman" w:cs="Times New Roman"/>
                <w:sz w:val="18"/>
                <w:szCs w:val="18"/>
              </w:rPr>
              <w:t xml:space="preserve"> </w:t>
            </w:r>
            <w:r w:rsidRPr="0076189F">
              <w:rPr>
                <w:rFonts w:ascii="Times New Roman" w:hAnsi="Times New Roman" w:cs="Times New Roman"/>
                <w:sz w:val="18"/>
                <w:szCs w:val="18"/>
                <w:lang w:val="ru-RU"/>
              </w:rPr>
              <w:t>да</w:t>
            </w:r>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құндылықтарды</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көрсете</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отырып</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Тасымалдаушыға</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жүкті</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тасымалдауға</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тапсырма</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беруді</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көздейтін</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құжат</w:t>
            </w:r>
            <w:proofErr w:type="spellEnd"/>
            <w:r w:rsidRPr="0076189F">
              <w:rPr>
                <w:rFonts w:ascii="Times New Roman" w:hAnsi="Times New Roman" w:cs="Times New Roman"/>
                <w:sz w:val="18"/>
                <w:szCs w:val="18"/>
              </w:rPr>
              <w:t>.</w:t>
            </w:r>
          </w:p>
          <w:p w14:paraId="183C4EE6" w14:textId="3007D7BB" w:rsidR="00634F20" w:rsidRPr="0076189F" w:rsidRDefault="00634F20" w:rsidP="00855CCB">
            <w:pPr>
              <w:jc w:val="both"/>
              <w:rPr>
                <w:rFonts w:ascii="Times New Roman" w:hAnsi="Times New Roman" w:cs="Times New Roman"/>
                <w:sz w:val="18"/>
                <w:szCs w:val="18"/>
              </w:rPr>
            </w:pPr>
            <w:r w:rsidRPr="0076189F">
              <w:rPr>
                <w:rFonts w:ascii="Times New Roman" w:hAnsi="Times New Roman" w:cs="Times New Roman"/>
                <w:b/>
                <w:bCs/>
                <w:sz w:val="18"/>
                <w:szCs w:val="18"/>
              </w:rPr>
              <w:t>«</w:t>
            </w:r>
            <w:r w:rsidRPr="0076189F">
              <w:rPr>
                <w:rFonts w:ascii="Times New Roman" w:hAnsi="Times New Roman" w:cs="Times New Roman"/>
                <w:b/>
                <w:bCs/>
                <w:sz w:val="18"/>
                <w:szCs w:val="18"/>
                <w:lang w:val="ru-RU"/>
              </w:rPr>
              <w:t>Сайт</w:t>
            </w:r>
            <w:r w:rsidRPr="0076189F">
              <w:rPr>
                <w:rFonts w:ascii="Times New Roman" w:hAnsi="Times New Roman" w:cs="Times New Roman"/>
                <w:b/>
                <w:bCs/>
                <w:sz w:val="18"/>
                <w:szCs w:val="18"/>
              </w:rPr>
              <w:t>»</w:t>
            </w:r>
            <w:r w:rsidRPr="0076189F">
              <w:rPr>
                <w:rFonts w:ascii="Times New Roman" w:hAnsi="Times New Roman" w:cs="Times New Roman"/>
                <w:sz w:val="18"/>
                <w:szCs w:val="18"/>
              </w:rPr>
              <w:t xml:space="preserve"> – </w:t>
            </w:r>
            <w:r w:rsidRPr="0076189F">
              <w:rPr>
                <w:rFonts w:ascii="Times New Roman" w:hAnsi="Times New Roman" w:cs="Times New Roman"/>
                <w:sz w:val="18"/>
                <w:szCs w:val="18"/>
                <w:lang w:val="ru-RU"/>
              </w:rPr>
              <w:t>Интернет</w:t>
            </w:r>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желісінде</w:t>
            </w:r>
            <w:proofErr w:type="spellEnd"/>
            <w:r w:rsidRPr="0076189F">
              <w:rPr>
                <w:rFonts w:ascii="Times New Roman" w:hAnsi="Times New Roman" w:cs="Times New Roman"/>
                <w:sz w:val="18"/>
                <w:szCs w:val="18"/>
              </w:rPr>
              <w:t xml:space="preserve"> </w:t>
            </w:r>
            <w:hyperlink r:id="rId9" w:history="1">
              <w:r w:rsidRPr="0076189F">
                <w:rPr>
                  <w:rStyle w:val="a9"/>
                  <w:rFonts w:ascii="Times New Roman" w:hAnsi="Times New Roman" w:cs="Times New Roman"/>
                  <w:sz w:val="18"/>
                  <w:szCs w:val="18"/>
                </w:rPr>
                <w:t>www.abktrans.kz</w:t>
              </w:r>
            </w:hyperlink>
            <w:r w:rsidRPr="0076189F">
              <w:rPr>
                <w:rStyle w:val="a9"/>
                <w:rFonts w:ascii="Times New Roman" w:hAnsi="Times New Roman" w:cs="Times New Roman"/>
                <w:sz w:val="18"/>
                <w:szCs w:val="18"/>
                <w:u w:val="none"/>
                <w:lang w:val="kk-KZ"/>
              </w:rPr>
              <w:t xml:space="preserve"> </w:t>
            </w:r>
            <w:proofErr w:type="spellStart"/>
            <w:r w:rsidRPr="0076189F">
              <w:rPr>
                <w:rFonts w:ascii="Times New Roman" w:hAnsi="Times New Roman" w:cs="Times New Roman"/>
                <w:sz w:val="18"/>
                <w:szCs w:val="18"/>
                <w:lang w:val="ru-RU"/>
              </w:rPr>
              <w:t>мекенжайы</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бойынша</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қолжетімді</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Тасымалдаушының</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электрондық</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құжаттарының</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файлдарының</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жиынтығы</w:t>
            </w:r>
            <w:proofErr w:type="spellEnd"/>
            <w:r w:rsidRPr="0076189F">
              <w:rPr>
                <w:rFonts w:ascii="Times New Roman" w:hAnsi="Times New Roman" w:cs="Times New Roman"/>
                <w:sz w:val="18"/>
                <w:szCs w:val="18"/>
              </w:rPr>
              <w:t xml:space="preserve">. </w:t>
            </w:r>
          </w:p>
          <w:p w14:paraId="086BC215" w14:textId="01DD268C" w:rsidR="00634F20" w:rsidRPr="0076189F" w:rsidRDefault="00634F20" w:rsidP="005A15D3">
            <w:pPr>
              <w:jc w:val="both"/>
              <w:rPr>
                <w:rFonts w:ascii="Times New Roman" w:hAnsi="Times New Roman" w:cs="Times New Roman"/>
                <w:sz w:val="18"/>
                <w:szCs w:val="18"/>
              </w:rPr>
            </w:pPr>
            <w:r w:rsidRPr="0076189F">
              <w:rPr>
                <w:rFonts w:ascii="Times New Roman" w:hAnsi="Times New Roman" w:cs="Times New Roman"/>
                <w:b/>
                <w:bCs/>
                <w:sz w:val="18"/>
                <w:szCs w:val="18"/>
              </w:rPr>
              <w:t>«</w:t>
            </w:r>
            <w:r w:rsidRPr="0076189F">
              <w:rPr>
                <w:rFonts w:ascii="Times New Roman" w:hAnsi="Times New Roman" w:cs="Times New Roman"/>
                <w:b/>
                <w:bCs/>
                <w:sz w:val="18"/>
                <w:szCs w:val="18"/>
                <w:lang w:val="ru-RU"/>
              </w:rPr>
              <w:t>ТКЖҚ</w:t>
            </w:r>
            <w:r w:rsidRPr="0076189F">
              <w:rPr>
                <w:rFonts w:ascii="Times New Roman" w:hAnsi="Times New Roman" w:cs="Times New Roman"/>
                <w:b/>
                <w:bCs/>
                <w:sz w:val="18"/>
                <w:szCs w:val="18"/>
              </w:rPr>
              <w:t>»</w:t>
            </w:r>
            <w:r w:rsidRPr="0076189F">
              <w:rPr>
                <w:rFonts w:ascii="Times New Roman" w:hAnsi="Times New Roman" w:cs="Times New Roman"/>
                <w:sz w:val="18"/>
                <w:szCs w:val="18"/>
              </w:rPr>
              <w:t xml:space="preserve"> – </w:t>
            </w:r>
            <w:proofErr w:type="spellStart"/>
            <w:r w:rsidRPr="0076189F">
              <w:rPr>
                <w:rFonts w:ascii="Times New Roman" w:hAnsi="Times New Roman" w:cs="Times New Roman"/>
                <w:sz w:val="18"/>
                <w:szCs w:val="18"/>
                <w:lang w:val="ru-RU"/>
              </w:rPr>
              <w:t>Тауар</w:t>
            </w:r>
            <w:proofErr w:type="spellEnd"/>
            <w:r w:rsidRPr="0076189F">
              <w:rPr>
                <w:rFonts w:ascii="Times New Roman" w:hAnsi="Times New Roman" w:cs="Times New Roman"/>
                <w:sz w:val="18"/>
                <w:szCs w:val="18"/>
              </w:rPr>
              <w:t>-</w:t>
            </w:r>
            <w:proofErr w:type="spellStart"/>
            <w:r w:rsidRPr="0076189F">
              <w:rPr>
                <w:rFonts w:ascii="Times New Roman" w:hAnsi="Times New Roman" w:cs="Times New Roman"/>
                <w:sz w:val="18"/>
                <w:szCs w:val="18"/>
                <w:lang w:val="ru-RU"/>
              </w:rPr>
              <w:t>көлік</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жөнелтпе</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құжаты</w:t>
            </w:r>
            <w:proofErr w:type="spellEnd"/>
            <w:r w:rsidRPr="0076189F">
              <w:rPr>
                <w:rFonts w:ascii="Times New Roman" w:hAnsi="Times New Roman" w:cs="Times New Roman"/>
                <w:sz w:val="18"/>
                <w:szCs w:val="18"/>
              </w:rPr>
              <w:t xml:space="preserve"> — </w:t>
            </w:r>
            <w:proofErr w:type="spellStart"/>
            <w:r w:rsidRPr="0076189F">
              <w:rPr>
                <w:rFonts w:ascii="Times New Roman" w:hAnsi="Times New Roman" w:cs="Times New Roman"/>
                <w:sz w:val="18"/>
                <w:szCs w:val="18"/>
                <w:lang w:val="ru-RU"/>
              </w:rPr>
              <w:t>тауар</w:t>
            </w:r>
            <w:proofErr w:type="spellEnd"/>
            <w:r w:rsidRPr="0076189F">
              <w:rPr>
                <w:rFonts w:ascii="Times New Roman" w:hAnsi="Times New Roman" w:cs="Times New Roman"/>
                <w:sz w:val="18"/>
                <w:szCs w:val="18"/>
              </w:rPr>
              <w:t>-</w:t>
            </w:r>
            <w:proofErr w:type="spellStart"/>
            <w:r w:rsidRPr="0076189F">
              <w:rPr>
                <w:rFonts w:ascii="Times New Roman" w:hAnsi="Times New Roman" w:cs="Times New Roman"/>
                <w:sz w:val="18"/>
                <w:szCs w:val="18"/>
                <w:lang w:val="ru-RU"/>
              </w:rPr>
              <w:t>материалдық</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құндылықтардың</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қозғалысын</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және</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оларды</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көлікпен</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тасымалдау</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үшін</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есептеулерді</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луға</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арналған</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жүкпен</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біресепке</w:t>
            </w:r>
            <w:proofErr w:type="spellEnd"/>
            <w:r w:rsidRPr="0076189F">
              <w:rPr>
                <w:rFonts w:ascii="Times New Roman" w:hAnsi="Times New Roman" w:cs="Times New Roman"/>
                <w:sz w:val="18"/>
                <w:szCs w:val="18"/>
              </w:rPr>
              <w:t xml:space="preserve"> </w:t>
            </w:r>
            <w:r w:rsidRPr="0076189F">
              <w:rPr>
                <w:rFonts w:ascii="Times New Roman" w:hAnsi="Times New Roman" w:cs="Times New Roman"/>
                <w:sz w:val="18"/>
                <w:szCs w:val="18"/>
                <w:lang w:val="ru-RU"/>
              </w:rPr>
              <w:t>аге</w:t>
            </w:r>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ілеспе</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құжат</w:t>
            </w:r>
            <w:proofErr w:type="spellEnd"/>
            <w:r w:rsidRPr="0076189F">
              <w:rPr>
                <w:rFonts w:ascii="Times New Roman" w:hAnsi="Times New Roman" w:cs="Times New Roman"/>
                <w:sz w:val="18"/>
                <w:szCs w:val="18"/>
              </w:rPr>
              <w:t>.</w:t>
            </w:r>
          </w:p>
        </w:tc>
      </w:tr>
      <w:tr w:rsidR="00634F20" w:rsidRPr="0076189F" w14:paraId="47EF6AFE" w14:textId="1FEE6633" w:rsidTr="00634F20">
        <w:tc>
          <w:tcPr>
            <w:tcW w:w="10201" w:type="dxa"/>
            <w:vAlign w:val="center"/>
          </w:tcPr>
          <w:p w14:paraId="5874155E" w14:textId="411547C7" w:rsidR="00634F20" w:rsidRPr="0076189F" w:rsidRDefault="00634F20" w:rsidP="006A1AB1">
            <w:pPr>
              <w:pStyle w:val="Level2"/>
              <w:spacing w:before="120" w:after="120" w:line="240" w:lineRule="auto"/>
              <w:jc w:val="center"/>
              <w:outlineLvl w:val="1"/>
              <w:rPr>
                <w:rFonts w:ascii="Times New Roman" w:hAnsi="Times New Roman" w:cs="Times New Roman"/>
                <w:b/>
                <w:sz w:val="18"/>
                <w:szCs w:val="18"/>
                <w:lang w:val="kk-KZ"/>
              </w:rPr>
            </w:pPr>
            <w:r w:rsidRPr="0076189F">
              <w:rPr>
                <w:rFonts w:ascii="Times New Roman" w:hAnsi="Times New Roman" w:cs="Times New Roman"/>
                <w:b/>
                <w:sz w:val="18"/>
                <w:szCs w:val="18"/>
                <w:lang w:val="en-US"/>
              </w:rPr>
              <w:t xml:space="preserve">2. </w:t>
            </w:r>
            <w:r w:rsidRPr="0076189F">
              <w:rPr>
                <w:rFonts w:ascii="Times New Roman" w:hAnsi="Times New Roman" w:cs="Times New Roman"/>
                <w:b/>
                <w:sz w:val="18"/>
                <w:szCs w:val="18"/>
                <w:lang w:val="kk-KZ"/>
              </w:rPr>
              <w:t>ШАРТТЫҢ НЫСАНЫ</w:t>
            </w:r>
          </w:p>
        </w:tc>
      </w:tr>
      <w:tr w:rsidR="00634F20" w:rsidRPr="0076189F" w14:paraId="35755051" w14:textId="27166258" w:rsidTr="00634F20">
        <w:tc>
          <w:tcPr>
            <w:tcW w:w="10201" w:type="dxa"/>
          </w:tcPr>
          <w:p w14:paraId="46222525" w14:textId="77777777" w:rsidR="00634F20" w:rsidRPr="0076189F" w:rsidRDefault="00634F20" w:rsidP="00855CCB">
            <w:pPr>
              <w:spacing w:before="120" w:after="120"/>
              <w:jc w:val="both"/>
              <w:outlineLvl w:val="0"/>
              <w:rPr>
                <w:rFonts w:ascii="Times New Roman" w:hAnsi="Times New Roman" w:cs="Times New Roman"/>
                <w:sz w:val="18"/>
                <w:szCs w:val="18"/>
              </w:rPr>
            </w:pPr>
            <w:r w:rsidRPr="0076189F">
              <w:rPr>
                <w:rFonts w:ascii="Times New Roman" w:hAnsi="Times New Roman" w:cs="Times New Roman"/>
                <w:sz w:val="18"/>
                <w:szCs w:val="18"/>
              </w:rPr>
              <w:t xml:space="preserve">2.1. </w:t>
            </w:r>
            <w:r w:rsidRPr="0076189F">
              <w:rPr>
                <w:rFonts w:ascii="Times New Roman" w:hAnsi="Times New Roman" w:cs="Times New Roman"/>
                <w:sz w:val="18"/>
                <w:szCs w:val="18"/>
                <w:lang w:val="ru-RU"/>
              </w:rPr>
              <w:t>Осы</w:t>
            </w:r>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Шарт</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бойынша</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Тасымалдаушы</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өзіне</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Тапсырысшы</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ұсынған</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жүкті</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межелі</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орынға</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темір</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жол</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және</w:t>
            </w:r>
            <w:proofErr w:type="spellEnd"/>
            <w:r w:rsidRPr="0076189F">
              <w:rPr>
                <w:rFonts w:ascii="Times New Roman" w:hAnsi="Times New Roman" w:cs="Times New Roman"/>
                <w:sz w:val="18"/>
                <w:szCs w:val="18"/>
              </w:rPr>
              <w:t>/</w:t>
            </w:r>
            <w:proofErr w:type="spellStart"/>
            <w:r w:rsidRPr="0076189F">
              <w:rPr>
                <w:rFonts w:ascii="Times New Roman" w:hAnsi="Times New Roman" w:cs="Times New Roman"/>
                <w:sz w:val="18"/>
                <w:szCs w:val="18"/>
                <w:lang w:val="ru-RU"/>
              </w:rPr>
              <w:t>немесе</w:t>
            </w:r>
            <w:proofErr w:type="spellEnd"/>
            <w:r w:rsidRPr="0076189F">
              <w:rPr>
                <w:rFonts w:ascii="Times New Roman" w:hAnsi="Times New Roman" w:cs="Times New Roman"/>
                <w:sz w:val="18"/>
                <w:szCs w:val="18"/>
              </w:rPr>
              <w:t xml:space="preserve"> </w:t>
            </w:r>
            <w:r w:rsidRPr="0076189F">
              <w:rPr>
                <w:rFonts w:ascii="Times New Roman" w:hAnsi="Times New Roman" w:cs="Times New Roman"/>
                <w:sz w:val="18"/>
                <w:szCs w:val="18"/>
                <w:lang w:val="ru-RU"/>
              </w:rPr>
              <w:t>автомобиль</w:t>
            </w:r>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көлігімен</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жеткізуге</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және</w:t>
            </w:r>
            <w:proofErr w:type="spellEnd"/>
            <w:r w:rsidRPr="0076189F">
              <w:rPr>
                <w:rFonts w:ascii="Times New Roman" w:hAnsi="Times New Roman" w:cs="Times New Roman"/>
                <w:sz w:val="18"/>
                <w:szCs w:val="18"/>
              </w:rPr>
              <w:t xml:space="preserve"> </w:t>
            </w:r>
            <w:r w:rsidRPr="0076189F">
              <w:rPr>
                <w:rFonts w:ascii="Times New Roman" w:hAnsi="Times New Roman" w:cs="Times New Roman"/>
                <w:sz w:val="18"/>
                <w:szCs w:val="18"/>
                <w:lang w:val="ru-RU"/>
              </w:rPr>
              <w:t>оны</w:t>
            </w:r>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Алушыға</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беруге</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міндеттенеді</w:t>
            </w:r>
            <w:proofErr w:type="spellEnd"/>
            <w:r w:rsidRPr="0076189F">
              <w:rPr>
                <w:rFonts w:ascii="Times New Roman" w:hAnsi="Times New Roman" w:cs="Times New Roman"/>
                <w:sz w:val="18"/>
                <w:szCs w:val="18"/>
              </w:rPr>
              <w:t xml:space="preserve">, </w:t>
            </w:r>
            <w:r w:rsidRPr="0076189F">
              <w:rPr>
                <w:rFonts w:ascii="Times New Roman" w:hAnsi="Times New Roman" w:cs="Times New Roman"/>
                <w:sz w:val="18"/>
                <w:szCs w:val="18"/>
                <w:lang w:val="ru-RU"/>
              </w:rPr>
              <w:t>ал</w:t>
            </w:r>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Тапсырыс</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беруші</w:t>
            </w:r>
            <w:proofErr w:type="spellEnd"/>
            <w:r w:rsidRPr="0076189F">
              <w:rPr>
                <w:rFonts w:ascii="Times New Roman" w:hAnsi="Times New Roman" w:cs="Times New Roman"/>
                <w:sz w:val="18"/>
                <w:szCs w:val="18"/>
              </w:rPr>
              <w:t xml:space="preserve"> </w:t>
            </w:r>
            <w:r w:rsidRPr="0076189F">
              <w:rPr>
                <w:rFonts w:ascii="Times New Roman" w:hAnsi="Times New Roman" w:cs="Times New Roman"/>
                <w:sz w:val="18"/>
                <w:szCs w:val="18"/>
                <w:lang w:val="ru-RU"/>
              </w:rPr>
              <w:t>осы</w:t>
            </w:r>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Шарттың</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талаптарымен</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жүкті</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тасымалдау</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color w:val="000000"/>
                <w:sz w:val="18"/>
                <w:szCs w:val="18"/>
              </w:rPr>
              <w:t>бойынша</w:t>
            </w:r>
            <w:proofErr w:type="spellEnd"/>
            <w:r w:rsidRPr="0076189F">
              <w:rPr>
                <w:rFonts w:ascii="Times New Roman" w:hAnsi="Times New Roman" w:cs="Times New Roman"/>
                <w:color w:val="000000"/>
                <w:sz w:val="18"/>
                <w:szCs w:val="18"/>
              </w:rPr>
              <w:t xml:space="preserve"> </w:t>
            </w:r>
            <w:proofErr w:type="spellStart"/>
            <w:r w:rsidRPr="0076189F">
              <w:rPr>
                <w:rFonts w:ascii="Times New Roman" w:hAnsi="Times New Roman" w:cs="Times New Roman"/>
                <w:color w:val="000000"/>
                <w:sz w:val="18"/>
                <w:szCs w:val="18"/>
              </w:rPr>
              <w:t>ақы</w:t>
            </w:r>
            <w:proofErr w:type="spellEnd"/>
            <w:r w:rsidRPr="0076189F">
              <w:rPr>
                <w:rFonts w:ascii="Times New Roman" w:hAnsi="Times New Roman" w:cs="Times New Roman"/>
                <w:color w:val="000000"/>
                <w:sz w:val="18"/>
                <w:szCs w:val="18"/>
              </w:rPr>
              <w:t xml:space="preserve"> </w:t>
            </w:r>
            <w:proofErr w:type="spellStart"/>
            <w:r w:rsidRPr="0076189F">
              <w:rPr>
                <w:rFonts w:ascii="Times New Roman" w:hAnsi="Times New Roman" w:cs="Times New Roman"/>
                <w:color w:val="000000"/>
                <w:sz w:val="18"/>
                <w:szCs w:val="18"/>
              </w:rPr>
              <w:t>төлеуге</w:t>
            </w:r>
            <w:proofErr w:type="spellEnd"/>
            <w:r w:rsidRPr="0076189F">
              <w:rPr>
                <w:rFonts w:ascii="Times New Roman" w:hAnsi="Times New Roman" w:cs="Times New Roman"/>
                <w:color w:val="000000"/>
                <w:sz w:val="18"/>
                <w:szCs w:val="18"/>
              </w:rPr>
              <w:t xml:space="preserve"> </w:t>
            </w:r>
            <w:proofErr w:type="spellStart"/>
            <w:r w:rsidRPr="0076189F">
              <w:rPr>
                <w:rFonts w:ascii="Times New Roman" w:hAnsi="Times New Roman" w:cs="Times New Roman"/>
                <w:color w:val="000000"/>
                <w:sz w:val="18"/>
                <w:szCs w:val="18"/>
              </w:rPr>
              <w:t>міндеттенеді</w:t>
            </w:r>
            <w:proofErr w:type="spellEnd"/>
            <w:r w:rsidRPr="0076189F">
              <w:rPr>
                <w:rFonts w:ascii="Times New Roman" w:hAnsi="Times New Roman" w:cs="Times New Roman"/>
                <w:sz w:val="18"/>
                <w:szCs w:val="18"/>
              </w:rPr>
              <w:t xml:space="preserve"> </w:t>
            </w:r>
          </w:p>
          <w:p w14:paraId="64D2848D" w14:textId="2EFD4A8F" w:rsidR="00634F20" w:rsidRPr="0076189F" w:rsidRDefault="00634F20" w:rsidP="00855CCB">
            <w:pPr>
              <w:spacing w:before="120" w:after="120"/>
              <w:jc w:val="both"/>
              <w:outlineLvl w:val="0"/>
              <w:rPr>
                <w:rFonts w:ascii="Times New Roman" w:hAnsi="Times New Roman" w:cs="Times New Roman"/>
                <w:sz w:val="18"/>
                <w:szCs w:val="18"/>
                <w:highlight w:val="white"/>
              </w:rPr>
            </w:pPr>
            <w:r w:rsidRPr="0076189F">
              <w:rPr>
                <w:rFonts w:ascii="Times New Roman" w:hAnsi="Times New Roman" w:cs="Times New Roman"/>
                <w:sz w:val="18"/>
                <w:szCs w:val="18"/>
              </w:rPr>
              <w:t xml:space="preserve">2.2. </w:t>
            </w:r>
            <w:r w:rsidRPr="0076189F">
              <w:rPr>
                <w:rFonts w:ascii="Times New Roman" w:hAnsi="Times New Roman" w:cs="Times New Roman"/>
                <w:sz w:val="18"/>
                <w:szCs w:val="18"/>
                <w:lang w:val="ru-RU"/>
              </w:rPr>
              <w:t>Осы</w:t>
            </w:r>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Шарт</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және</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оған</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барлық</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қосымшалар</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Тасымалдаушының</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ресми</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құжаттары</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болып</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табылады</w:t>
            </w:r>
            <w:proofErr w:type="spellEnd"/>
            <w:r w:rsidRPr="0076189F">
              <w:rPr>
                <w:rFonts w:ascii="Times New Roman" w:hAnsi="Times New Roman" w:cs="Times New Roman"/>
                <w:sz w:val="18"/>
                <w:szCs w:val="18"/>
              </w:rPr>
              <w:t>.</w:t>
            </w:r>
          </w:p>
        </w:tc>
      </w:tr>
      <w:tr w:rsidR="00634F20" w:rsidRPr="0076189F" w14:paraId="0B2534C9" w14:textId="22187996" w:rsidTr="00634F20">
        <w:tc>
          <w:tcPr>
            <w:tcW w:w="10201" w:type="dxa"/>
          </w:tcPr>
          <w:p w14:paraId="7096FBE1" w14:textId="23C3011A" w:rsidR="00634F20" w:rsidRPr="0076189F" w:rsidRDefault="00634F20" w:rsidP="006A1AB1">
            <w:pPr>
              <w:spacing w:before="120" w:after="120"/>
              <w:jc w:val="center"/>
              <w:outlineLvl w:val="0"/>
              <w:rPr>
                <w:rFonts w:ascii="Times New Roman" w:hAnsi="Times New Roman" w:cs="Times New Roman"/>
                <w:sz w:val="18"/>
                <w:szCs w:val="18"/>
                <w:lang w:val="kk-KZ"/>
              </w:rPr>
            </w:pPr>
            <w:r w:rsidRPr="0076189F">
              <w:rPr>
                <w:rFonts w:ascii="Times New Roman" w:hAnsi="Times New Roman" w:cs="Times New Roman"/>
                <w:b/>
                <w:sz w:val="18"/>
                <w:szCs w:val="18"/>
              </w:rPr>
              <w:t xml:space="preserve">3. </w:t>
            </w:r>
            <w:r w:rsidRPr="0076189F">
              <w:rPr>
                <w:rFonts w:ascii="Times New Roman" w:hAnsi="Times New Roman" w:cs="Times New Roman"/>
                <w:b/>
                <w:sz w:val="18"/>
                <w:szCs w:val="18"/>
                <w:lang w:val="kk-KZ"/>
              </w:rPr>
              <w:t>ТАПСЫРЫСТЫ ОРНАЛАСТЫРУ</w:t>
            </w:r>
          </w:p>
        </w:tc>
      </w:tr>
      <w:tr w:rsidR="00634F20" w:rsidRPr="00634F20" w14:paraId="1654A787" w14:textId="4EE8421C" w:rsidTr="00634F20">
        <w:tc>
          <w:tcPr>
            <w:tcW w:w="10201" w:type="dxa"/>
          </w:tcPr>
          <w:p w14:paraId="772484F1" w14:textId="4457BB4A" w:rsidR="00634F20" w:rsidRPr="0076189F" w:rsidRDefault="00634F20" w:rsidP="00855CCB">
            <w:pPr>
              <w:jc w:val="both"/>
              <w:rPr>
                <w:rFonts w:ascii="Times New Roman" w:hAnsi="Times New Roman" w:cs="Times New Roman"/>
                <w:sz w:val="18"/>
                <w:szCs w:val="18"/>
                <w:lang w:val="kk-KZ"/>
              </w:rPr>
            </w:pPr>
            <w:r w:rsidRPr="0076189F">
              <w:rPr>
                <w:rFonts w:ascii="Times New Roman" w:hAnsi="Times New Roman" w:cs="Times New Roman"/>
                <w:sz w:val="18"/>
                <w:szCs w:val="18"/>
              </w:rPr>
              <w:t xml:space="preserve">3.1. </w:t>
            </w:r>
            <w:proofErr w:type="spellStart"/>
            <w:r w:rsidRPr="0076189F">
              <w:rPr>
                <w:rFonts w:ascii="Times New Roman" w:hAnsi="Times New Roman" w:cs="Times New Roman"/>
                <w:sz w:val="18"/>
                <w:szCs w:val="18"/>
                <w:lang w:val="ru-RU"/>
              </w:rPr>
              <w:t>Жүкті</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тасымалдауға</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өтінімді</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Тапсырыс</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беруші</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Тасымалдаушы</w:t>
            </w:r>
            <w:proofErr w:type="spellEnd"/>
            <w:r w:rsidRPr="0076189F">
              <w:rPr>
                <w:rFonts w:ascii="Times New Roman" w:hAnsi="Times New Roman" w:cs="Times New Roman"/>
                <w:sz w:val="18"/>
                <w:szCs w:val="18"/>
              </w:rPr>
              <w:t xml:space="preserve"> </w:t>
            </w:r>
            <w:r w:rsidRPr="0076189F">
              <w:rPr>
                <w:rFonts w:ascii="Times New Roman" w:hAnsi="Times New Roman" w:cs="Times New Roman"/>
                <w:sz w:val="18"/>
                <w:szCs w:val="18"/>
                <w:lang w:val="ru-RU"/>
              </w:rPr>
              <w:t>интернет</w:t>
            </w:r>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арқылы</w:t>
            </w:r>
            <w:proofErr w:type="spellEnd"/>
            <w:r w:rsidRPr="0076189F">
              <w:rPr>
                <w:rFonts w:ascii="Times New Roman" w:hAnsi="Times New Roman" w:cs="Times New Roman"/>
                <w:sz w:val="18"/>
                <w:szCs w:val="18"/>
              </w:rPr>
              <w:t xml:space="preserve"> </w:t>
            </w:r>
            <w:hyperlink r:id="rId10" w:history="1">
              <w:r w:rsidRPr="0076189F">
                <w:rPr>
                  <w:rStyle w:val="a9"/>
                  <w:rFonts w:ascii="Times New Roman" w:hAnsi="Times New Roman" w:cs="Times New Roman"/>
                  <w:sz w:val="18"/>
                  <w:szCs w:val="18"/>
                </w:rPr>
                <w:t>www.abktrans.kz</w:t>
              </w:r>
            </w:hyperlink>
            <w:r w:rsidRPr="0076189F">
              <w:rPr>
                <w:rStyle w:val="a9"/>
                <w:rFonts w:ascii="Times New Roman" w:hAnsi="Times New Roman" w:cs="Times New Roman"/>
                <w:sz w:val="18"/>
                <w:szCs w:val="18"/>
                <w:lang w:val="kk-KZ"/>
              </w:rPr>
              <w:t xml:space="preserve"> </w:t>
            </w:r>
            <w:proofErr w:type="spellStart"/>
            <w:r w:rsidRPr="0076189F">
              <w:rPr>
                <w:rFonts w:ascii="Times New Roman" w:hAnsi="Times New Roman" w:cs="Times New Roman"/>
                <w:sz w:val="18"/>
                <w:szCs w:val="18"/>
                <w:lang w:val="ru-RU"/>
              </w:rPr>
              <w:t>сайтында</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жүзеге</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lang w:val="ru-RU"/>
              </w:rPr>
              <w:t>асырады</w:t>
            </w:r>
            <w:proofErr w:type="spellEnd"/>
            <w:r w:rsidRPr="0076189F">
              <w:rPr>
                <w:rFonts w:ascii="Times New Roman" w:hAnsi="Times New Roman" w:cs="Times New Roman"/>
                <w:sz w:val="18"/>
                <w:szCs w:val="18"/>
              </w:rPr>
              <w:t xml:space="preserve">. </w:t>
            </w:r>
          </w:p>
          <w:p w14:paraId="6F761952" w14:textId="77777777" w:rsidR="00634F20" w:rsidRPr="0076189F" w:rsidRDefault="00634F20" w:rsidP="00855CCB">
            <w:pPr>
              <w:jc w:val="both"/>
              <w:rPr>
                <w:rFonts w:ascii="Times New Roman" w:hAnsi="Times New Roman" w:cs="Times New Roman"/>
                <w:sz w:val="18"/>
                <w:szCs w:val="18"/>
                <w:lang w:val="kk-KZ"/>
              </w:rPr>
            </w:pPr>
          </w:p>
          <w:p w14:paraId="72BE4227" w14:textId="571D0252" w:rsidR="00634F20" w:rsidRPr="0076189F" w:rsidRDefault="00634F20" w:rsidP="00855CCB">
            <w:pPr>
              <w:jc w:val="both"/>
              <w:rPr>
                <w:rFonts w:ascii="Times New Roman" w:hAnsi="Times New Roman" w:cs="Times New Roman"/>
                <w:sz w:val="18"/>
                <w:szCs w:val="18"/>
                <w:lang w:val="kk-KZ"/>
              </w:rPr>
            </w:pPr>
            <w:r w:rsidRPr="0076189F">
              <w:rPr>
                <w:rFonts w:ascii="Times New Roman" w:hAnsi="Times New Roman" w:cs="Times New Roman"/>
                <w:sz w:val="18"/>
                <w:szCs w:val="18"/>
                <w:lang w:val="kk-KZ"/>
              </w:rPr>
              <w:t>3.2. Өтінімді Тасымалдаушының интернет-сайтында тіркеу (орналастыру) кезінде Тапсырыс беруші өзі туралы тіркеу ақпаратын беруге міндеттенеді.</w:t>
            </w:r>
          </w:p>
          <w:p w14:paraId="0EF6ECFE" w14:textId="77777777" w:rsidR="00634F20" w:rsidRPr="0076189F" w:rsidRDefault="00634F20" w:rsidP="00855CCB">
            <w:pPr>
              <w:jc w:val="both"/>
              <w:rPr>
                <w:rFonts w:ascii="Times New Roman" w:hAnsi="Times New Roman" w:cs="Times New Roman"/>
                <w:sz w:val="18"/>
                <w:szCs w:val="18"/>
                <w:lang w:val="kk-KZ"/>
              </w:rPr>
            </w:pPr>
          </w:p>
          <w:p w14:paraId="33433CB3" w14:textId="5C9F535D" w:rsidR="00634F20" w:rsidRPr="0076189F" w:rsidRDefault="00634F20" w:rsidP="00855CCB">
            <w:pPr>
              <w:jc w:val="both"/>
              <w:rPr>
                <w:rFonts w:ascii="Times New Roman" w:hAnsi="Times New Roman" w:cs="Times New Roman"/>
                <w:sz w:val="18"/>
                <w:szCs w:val="18"/>
                <w:lang w:val="kk-KZ"/>
              </w:rPr>
            </w:pPr>
            <w:r w:rsidRPr="0076189F">
              <w:rPr>
                <w:rFonts w:ascii="Times New Roman" w:hAnsi="Times New Roman" w:cs="Times New Roman"/>
                <w:sz w:val="18"/>
                <w:szCs w:val="18"/>
                <w:lang w:val="kk-KZ"/>
              </w:rPr>
              <w:t>3.3. Тапсырыс берушінің осы Шарттың талаптарын қабылдауы Тапсырыс берушінің интернет-сайттағы тіркеу нысанына тиісті деректерді енгізу арқылы жүзеге асырылады. Тапсырыс беруші өзі туралы тіркеу ақпаратын өңдеуге құқылы. Тасымалдаушы Тапсырыс берушінің тіркеу деректерін, сондай-ақ Тапсырыс берушінің жеке деректеріне қатысты өзге де ақпаратты өтінімді орындауға қатысы жоқ тұлғаларға хабарламауға міндеттенеді. Өтінімді бекіте отырып, Тапсырыс беруші тауарды жеткізу үшін қажетті ақпаратты ұсынады.</w:t>
            </w:r>
          </w:p>
          <w:p w14:paraId="5D5360B7" w14:textId="77777777" w:rsidR="00634F20" w:rsidRPr="0076189F" w:rsidRDefault="00634F20" w:rsidP="00855CCB">
            <w:pPr>
              <w:jc w:val="both"/>
              <w:rPr>
                <w:rFonts w:ascii="Times New Roman" w:hAnsi="Times New Roman" w:cs="Times New Roman"/>
                <w:sz w:val="18"/>
                <w:szCs w:val="18"/>
                <w:lang w:val="kk-KZ"/>
              </w:rPr>
            </w:pPr>
          </w:p>
          <w:p w14:paraId="3C760738" w14:textId="1916845A" w:rsidR="00634F20" w:rsidRPr="0076189F" w:rsidRDefault="00634F20" w:rsidP="00855CCB">
            <w:pPr>
              <w:jc w:val="both"/>
              <w:rPr>
                <w:rFonts w:ascii="Times New Roman" w:hAnsi="Times New Roman" w:cs="Times New Roman"/>
                <w:sz w:val="18"/>
                <w:szCs w:val="18"/>
                <w:lang w:val="kk-KZ"/>
              </w:rPr>
            </w:pPr>
            <w:r w:rsidRPr="0076189F">
              <w:rPr>
                <w:rFonts w:ascii="Times New Roman" w:hAnsi="Times New Roman" w:cs="Times New Roman"/>
                <w:sz w:val="18"/>
                <w:szCs w:val="18"/>
                <w:lang w:val="kk-KZ"/>
              </w:rPr>
              <w:t>3.4. Тапсырыс беруші өтінімді орналастыру кезінде берілген ақпараттың мазмұны мен дұрыстығына жауапты болады.</w:t>
            </w:r>
          </w:p>
          <w:p w14:paraId="23F5020E" w14:textId="77777777" w:rsidR="00634F20" w:rsidRPr="0076189F" w:rsidRDefault="00634F20" w:rsidP="00855CCB">
            <w:pPr>
              <w:jc w:val="both"/>
              <w:rPr>
                <w:rFonts w:ascii="Times New Roman" w:hAnsi="Times New Roman" w:cs="Times New Roman"/>
                <w:sz w:val="18"/>
                <w:szCs w:val="18"/>
                <w:lang w:val="kk-KZ"/>
              </w:rPr>
            </w:pPr>
          </w:p>
          <w:p w14:paraId="7F6E6EFD" w14:textId="5F529686" w:rsidR="00634F20" w:rsidRPr="0076189F" w:rsidRDefault="00634F20" w:rsidP="006A1AB1">
            <w:pPr>
              <w:jc w:val="both"/>
              <w:rPr>
                <w:rFonts w:ascii="Times New Roman" w:hAnsi="Times New Roman" w:cs="Times New Roman"/>
                <w:sz w:val="18"/>
                <w:szCs w:val="18"/>
                <w:lang w:val="kk-KZ"/>
              </w:rPr>
            </w:pPr>
            <w:r w:rsidRPr="0076189F">
              <w:rPr>
                <w:rFonts w:ascii="Times New Roman" w:hAnsi="Times New Roman" w:cs="Times New Roman"/>
                <w:sz w:val="18"/>
                <w:szCs w:val="18"/>
                <w:lang w:val="kk-KZ"/>
              </w:rPr>
              <w:t>3.5. www.abktrans.kz сайтта ұсынылған барлық ақпараттық материалдар жүктерді тасымалдау шарттары мен құнына қатысты материалдан басқа анықтамалық сипатта болады. Тапсырыс берушіде жүктерді тасымалдауға және көрсетілетін қызметтердің құнына қатысты мәселелер туындаған жағдайда, Өтінімді орналастырмас бұрын ол Тасымалдаушының мамандарынан кеңес алу немесе Тапсырыс берушінің электрондық пошта мекенжайына сұрау хат жіберу қажет.</w:t>
            </w:r>
          </w:p>
        </w:tc>
      </w:tr>
      <w:tr w:rsidR="00634F20" w:rsidRPr="00634F20" w14:paraId="02D667DE" w14:textId="21284944" w:rsidTr="00634F20">
        <w:tc>
          <w:tcPr>
            <w:tcW w:w="10201" w:type="dxa"/>
          </w:tcPr>
          <w:p w14:paraId="48AB9E9D" w14:textId="35DF25CD" w:rsidR="00634F20" w:rsidRPr="00634F20" w:rsidRDefault="00634F20" w:rsidP="00855CCB">
            <w:pPr>
              <w:jc w:val="center"/>
              <w:rPr>
                <w:rFonts w:ascii="Times New Roman" w:hAnsi="Times New Roman" w:cs="Times New Roman"/>
                <w:b/>
                <w:sz w:val="18"/>
                <w:szCs w:val="18"/>
                <w:lang w:val="kk-KZ"/>
              </w:rPr>
            </w:pPr>
            <w:r w:rsidRPr="00634F20">
              <w:rPr>
                <w:rFonts w:ascii="Times New Roman" w:hAnsi="Times New Roman" w:cs="Times New Roman"/>
                <w:b/>
                <w:sz w:val="18"/>
                <w:szCs w:val="18"/>
                <w:lang w:val="kk-KZ"/>
              </w:rPr>
              <w:t>4. ӨТІНІМДІ ОРЫНДАУ (ЖҮКТІ ЖЕТКІЗУ)</w:t>
            </w:r>
            <w:r w:rsidRPr="0076189F">
              <w:rPr>
                <w:rFonts w:ascii="Times New Roman" w:hAnsi="Times New Roman" w:cs="Times New Roman"/>
                <w:b/>
                <w:sz w:val="18"/>
                <w:szCs w:val="18"/>
                <w:lang w:val="kk-KZ"/>
              </w:rPr>
              <w:t xml:space="preserve"> </w:t>
            </w:r>
            <w:r w:rsidRPr="00634F20">
              <w:rPr>
                <w:rFonts w:ascii="Times New Roman" w:hAnsi="Times New Roman" w:cs="Times New Roman"/>
                <w:b/>
                <w:sz w:val="18"/>
                <w:szCs w:val="18"/>
                <w:lang w:val="kk-KZ"/>
              </w:rPr>
              <w:t>МЕРЗІМДЕРІ</w:t>
            </w:r>
          </w:p>
        </w:tc>
      </w:tr>
      <w:tr w:rsidR="00634F20" w:rsidRPr="00634F20" w14:paraId="30B4A6E2" w14:textId="19AB2E61" w:rsidTr="00634F20">
        <w:tc>
          <w:tcPr>
            <w:tcW w:w="10201" w:type="dxa"/>
          </w:tcPr>
          <w:p w14:paraId="026AD322" w14:textId="4F9E6ED4" w:rsidR="00634F20" w:rsidRPr="00634F20" w:rsidRDefault="00634F20" w:rsidP="00855CCB">
            <w:pPr>
              <w:pStyle w:val="Level2"/>
              <w:spacing w:before="120" w:after="120" w:line="240" w:lineRule="auto"/>
              <w:jc w:val="both"/>
              <w:outlineLvl w:val="1"/>
              <w:rPr>
                <w:rFonts w:ascii="Times New Roman" w:hAnsi="Times New Roman" w:cs="Times New Roman"/>
                <w:sz w:val="18"/>
                <w:szCs w:val="18"/>
                <w:lang w:val="kk-KZ"/>
              </w:rPr>
            </w:pPr>
            <w:r w:rsidRPr="00634F20">
              <w:rPr>
                <w:rFonts w:ascii="Times New Roman" w:hAnsi="Times New Roman" w:cs="Times New Roman"/>
                <w:sz w:val="18"/>
                <w:szCs w:val="18"/>
                <w:lang w:val="kk-KZ"/>
              </w:rPr>
              <w:t>4.1. Өтінімді орындау мерзімі жөнелту орны мен жүкті алудың соңғы орны арасындағы қашықтыққа байланысты болып келеді.</w:t>
            </w:r>
          </w:p>
          <w:p w14:paraId="30E76236" w14:textId="61DDB453" w:rsidR="00634F20" w:rsidRPr="00634F20" w:rsidRDefault="00634F20" w:rsidP="00855CCB">
            <w:pPr>
              <w:pStyle w:val="Level2"/>
              <w:spacing w:before="120" w:after="120" w:line="240" w:lineRule="auto"/>
              <w:jc w:val="both"/>
              <w:outlineLvl w:val="1"/>
              <w:rPr>
                <w:rFonts w:ascii="Times New Roman" w:hAnsi="Times New Roman" w:cs="Times New Roman"/>
                <w:sz w:val="18"/>
                <w:szCs w:val="18"/>
                <w:lang w:val="kk-KZ"/>
              </w:rPr>
            </w:pPr>
            <w:r w:rsidRPr="00634F20">
              <w:rPr>
                <w:rFonts w:ascii="Times New Roman" w:hAnsi="Times New Roman" w:cs="Times New Roman"/>
                <w:sz w:val="18"/>
                <w:szCs w:val="18"/>
                <w:lang w:val="kk-KZ"/>
              </w:rPr>
              <w:t>4.2. Өтінімді орындау мерзімі Тапсырыс берушімен осы Шарттың 4.1-тармағында көрсетілген мән-жайларға байланысты жеке келісілуі мүмкін.</w:t>
            </w:r>
          </w:p>
          <w:p w14:paraId="37AF6C49" w14:textId="2CA77031" w:rsidR="00634F20" w:rsidRPr="00634F20" w:rsidRDefault="00634F20" w:rsidP="00855CCB">
            <w:pPr>
              <w:pStyle w:val="Level2"/>
              <w:spacing w:before="120" w:after="120" w:line="240" w:lineRule="auto"/>
              <w:jc w:val="both"/>
              <w:outlineLvl w:val="1"/>
              <w:rPr>
                <w:rFonts w:ascii="Times New Roman" w:hAnsi="Times New Roman" w:cs="Times New Roman"/>
                <w:sz w:val="18"/>
                <w:szCs w:val="18"/>
                <w:lang w:val="kk-KZ"/>
              </w:rPr>
            </w:pPr>
            <w:r w:rsidRPr="00634F20">
              <w:rPr>
                <w:rFonts w:ascii="Times New Roman" w:hAnsi="Times New Roman" w:cs="Times New Roman"/>
                <w:sz w:val="18"/>
                <w:szCs w:val="18"/>
                <w:lang w:val="kk-KZ"/>
              </w:rPr>
              <w:lastRenderedPageBreak/>
              <w:t>4.3. Тасымалдаушы Өтінімді орындау үшін басқа Өтінімдер болған және материалдық ресурстар болмаған кезде Өтінімнің күшін жою құқығын өзіне қалдырады, бұл туралы Тасымалдаушы Тапсырыс берушіге Өтінім түскен сәттен бастап 3 (үш) күн ішінде хабарлауға міндеттенеді.</w:t>
            </w:r>
          </w:p>
          <w:p w14:paraId="5FDA0EF9" w14:textId="7190E12C" w:rsidR="00634F20" w:rsidRPr="00634F20" w:rsidRDefault="00634F20" w:rsidP="00855CCB">
            <w:pPr>
              <w:pStyle w:val="Level2"/>
              <w:spacing w:before="120" w:after="120" w:line="240" w:lineRule="auto"/>
              <w:jc w:val="both"/>
              <w:outlineLvl w:val="1"/>
              <w:rPr>
                <w:rFonts w:ascii="Times New Roman" w:hAnsi="Times New Roman" w:cs="Times New Roman"/>
                <w:sz w:val="18"/>
                <w:szCs w:val="18"/>
                <w:lang w:val="kk-KZ"/>
              </w:rPr>
            </w:pPr>
            <w:r w:rsidRPr="00634F20">
              <w:rPr>
                <w:rFonts w:ascii="Times New Roman" w:hAnsi="Times New Roman" w:cs="Times New Roman"/>
                <w:sz w:val="18"/>
                <w:szCs w:val="18"/>
                <w:lang w:val="kk-KZ"/>
              </w:rPr>
              <w:t>4.4. Өтінім жүктің Тапсырыс берушіге (немесе Тапсырыс берушінің Алушысына) берілген сәтінен бастап орындалды деп есептеледі. Тауар-көлік жөнелтпе құжатына қол қоя отырып, Тапсырыс беруші Өтінімнің орындалғанын растайды.</w:t>
            </w:r>
          </w:p>
          <w:p w14:paraId="7765FCED" w14:textId="34961A0F" w:rsidR="00634F20" w:rsidRPr="00634F20" w:rsidRDefault="00634F20" w:rsidP="00855CCB">
            <w:pPr>
              <w:pStyle w:val="Level2"/>
              <w:spacing w:before="120" w:after="120" w:line="240" w:lineRule="auto"/>
              <w:jc w:val="both"/>
              <w:outlineLvl w:val="1"/>
              <w:rPr>
                <w:rFonts w:ascii="Times New Roman" w:hAnsi="Times New Roman" w:cs="Times New Roman"/>
                <w:sz w:val="18"/>
                <w:szCs w:val="18"/>
                <w:lang w:val="kk-KZ"/>
              </w:rPr>
            </w:pPr>
            <w:r w:rsidRPr="00634F20">
              <w:rPr>
                <w:rFonts w:ascii="Times New Roman" w:hAnsi="Times New Roman" w:cs="Times New Roman"/>
                <w:sz w:val="18"/>
                <w:szCs w:val="18"/>
                <w:lang w:val="kk-KZ"/>
              </w:rPr>
              <w:t>4.5. Тапсырыс беруші жүктің құрамы, жүкті жеткізу орны және Алушылардың байланыс деректері туралы дұрыс емес ақпарат берген жағдайда, Тасымалдаушы Өтінімді тиісінше орындамағаны үшін жауап бермейді.</w:t>
            </w:r>
          </w:p>
        </w:tc>
      </w:tr>
      <w:tr w:rsidR="00634F20" w:rsidRPr="0076189F" w14:paraId="3189FED9" w14:textId="5CCD400F" w:rsidTr="00634F20">
        <w:tc>
          <w:tcPr>
            <w:tcW w:w="10201" w:type="dxa"/>
          </w:tcPr>
          <w:p w14:paraId="1D73098A" w14:textId="78244047" w:rsidR="00634F20" w:rsidRPr="0076189F" w:rsidRDefault="00634F20" w:rsidP="00855CCB">
            <w:pPr>
              <w:pStyle w:val="a5"/>
              <w:spacing w:before="120" w:after="120" w:line="240" w:lineRule="auto"/>
              <w:ind w:left="357"/>
              <w:contextualSpacing w:val="0"/>
              <w:jc w:val="center"/>
              <w:outlineLvl w:val="0"/>
              <w:rPr>
                <w:rFonts w:ascii="Times New Roman" w:hAnsi="Times New Roman" w:cs="Times New Roman"/>
                <w:b/>
                <w:sz w:val="18"/>
                <w:szCs w:val="18"/>
              </w:rPr>
            </w:pPr>
            <w:r w:rsidRPr="0076189F">
              <w:rPr>
                <w:rFonts w:ascii="Times New Roman" w:hAnsi="Times New Roman" w:cs="Times New Roman"/>
                <w:b/>
                <w:sz w:val="18"/>
                <w:szCs w:val="18"/>
                <w:lang w:val="en-US"/>
              </w:rPr>
              <w:lastRenderedPageBreak/>
              <w:t xml:space="preserve">5. </w:t>
            </w:r>
            <w:r w:rsidRPr="0076189F">
              <w:rPr>
                <w:rFonts w:ascii="Times New Roman" w:hAnsi="Times New Roman" w:cs="Times New Roman"/>
                <w:b/>
                <w:sz w:val="18"/>
                <w:szCs w:val="18"/>
              </w:rPr>
              <w:t>ҚҰНЫ ЖӘНЕ ТӨЛЕМ ТӘРТІБІ</w:t>
            </w:r>
          </w:p>
        </w:tc>
      </w:tr>
      <w:tr w:rsidR="00634F20" w:rsidRPr="0076189F" w14:paraId="79B94A93" w14:textId="56A51008" w:rsidTr="00634F20">
        <w:tc>
          <w:tcPr>
            <w:tcW w:w="10201" w:type="dxa"/>
          </w:tcPr>
          <w:p w14:paraId="321392DE" w14:textId="40E99E56" w:rsidR="00634F20" w:rsidRPr="0076189F" w:rsidRDefault="00634F20" w:rsidP="00855CCB">
            <w:pPr>
              <w:pStyle w:val="Level2"/>
              <w:spacing w:before="120" w:after="120" w:line="240" w:lineRule="auto"/>
              <w:jc w:val="both"/>
              <w:outlineLvl w:val="1"/>
              <w:rPr>
                <w:rFonts w:ascii="Times New Roman" w:hAnsi="Times New Roman" w:cs="Times New Roman"/>
                <w:sz w:val="18"/>
                <w:szCs w:val="18"/>
                <w:lang w:val="en-US"/>
              </w:rPr>
            </w:pPr>
            <w:r w:rsidRPr="0076189F">
              <w:rPr>
                <w:rFonts w:ascii="Times New Roman" w:hAnsi="Times New Roman" w:cs="Times New Roman"/>
                <w:sz w:val="18"/>
                <w:szCs w:val="18"/>
                <w:lang w:val="en-US"/>
              </w:rPr>
              <w:t xml:space="preserve">5.1. </w:t>
            </w:r>
            <w:proofErr w:type="spellStart"/>
            <w:r w:rsidRPr="0076189F">
              <w:rPr>
                <w:rFonts w:ascii="Times New Roman" w:hAnsi="Times New Roman" w:cs="Times New Roman"/>
                <w:sz w:val="18"/>
                <w:szCs w:val="18"/>
              </w:rPr>
              <w:t>Жеткізу</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тиеу</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және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түсіру</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бойынша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қызметтердің</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құны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төлем</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мөлшері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Тасымалдаушы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өзінің</w:t>
            </w:r>
            <w:proofErr w:type="spellEnd"/>
            <w:r w:rsidRPr="0076189F">
              <w:rPr>
                <w:rFonts w:ascii="Times New Roman" w:hAnsi="Times New Roman" w:cs="Times New Roman"/>
                <w:sz w:val="18"/>
                <w:szCs w:val="18"/>
                <w:lang w:val="en-US"/>
              </w:rPr>
              <w:t xml:space="preserve"> </w:t>
            </w:r>
            <w:r w:rsidRPr="0076189F">
              <w:rPr>
                <w:rFonts w:ascii="Times New Roman" w:hAnsi="Times New Roman" w:cs="Times New Roman"/>
                <w:sz w:val="18"/>
                <w:szCs w:val="18"/>
              </w:rPr>
              <w:t>интернет</w:t>
            </w:r>
            <w:r w:rsidRPr="0076189F">
              <w:rPr>
                <w:rFonts w:ascii="Times New Roman" w:hAnsi="Times New Roman" w:cs="Times New Roman"/>
                <w:sz w:val="18"/>
                <w:szCs w:val="18"/>
                <w:lang w:val="en-US"/>
              </w:rPr>
              <w:t>-</w:t>
            </w:r>
            <w:proofErr w:type="spellStart"/>
            <w:r w:rsidRPr="0076189F">
              <w:rPr>
                <w:rFonts w:ascii="Times New Roman" w:hAnsi="Times New Roman" w:cs="Times New Roman"/>
                <w:sz w:val="18"/>
                <w:szCs w:val="18"/>
              </w:rPr>
              <w:t>сайтында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белгілеген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бағалар</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бойынша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белгіленеді</w:t>
            </w:r>
            <w:proofErr w:type="spellEnd"/>
            <w:r w:rsidRPr="0076189F">
              <w:rPr>
                <w:rFonts w:ascii="Times New Roman" w:hAnsi="Times New Roman" w:cs="Times New Roman"/>
                <w:sz w:val="18"/>
                <w:szCs w:val="18"/>
                <w:lang w:val="en-US"/>
              </w:rPr>
              <w:t>.</w:t>
            </w:r>
          </w:p>
          <w:p w14:paraId="33F6203F" w14:textId="18639A03" w:rsidR="00634F20" w:rsidRPr="0076189F" w:rsidRDefault="00634F20" w:rsidP="00855CCB">
            <w:pPr>
              <w:pStyle w:val="Level2"/>
              <w:spacing w:before="120" w:after="120" w:line="240" w:lineRule="auto"/>
              <w:jc w:val="both"/>
              <w:outlineLvl w:val="1"/>
              <w:rPr>
                <w:rFonts w:ascii="Times New Roman" w:hAnsi="Times New Roman" w:cs="Times New Roman"/>
                <w:sz w:val="18"/>
                <w:szCs w:val="18"/>
                <w:lang w:val="kk-KZ"/>
              </w:rPr>
            </w:pPr>
            <w:r w:rsidRPr="0076189F">
              <w:rPr>
                <w:rFonts w:ascii="Times New Roman" w:hAnsi="Times New Roman" w:cs="Times New Roman"/>
                <w:sz w:val="18"/>
                <w:szCs w:val="18"/>
                <w:lang w:val="en-US"/>
              </w:rPr>
              <w:t xml:space="preserve">5.2. </w:t>
            </w:r>
            <w:proofErr w:type="spellStart"/>
            <w:r w:rsidRPr="0076189F">
              <w:rPr>
                <w:rFonts w:ascii="Times New Roman" w:hAnsi="Times New Roman" w:cs="Times New Roman"/>
                <w:sz w:val="18"/>
                <w:szCs w:val="18"/>
              </w:rPr>
              <w:t>Жүкті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тасымалдау</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құны</w:t>
            </w:r>
            <w:proofErr w:type="spellEnd"/>
            <w:r w:rsidRPr="0076189F">
              <w:rPr>
                <w:rFonts w:ascii="Times New Roman" w:hAnsi="Times New Roman" w:cs="Times New Roman"/>
                <w:sz w:val="18"/>
                <w:szCs w:val="18"/>
                <w:lang w:val="en-US"/>
              </w:rPr>
              <w:t xml:space="preserve"> 30 </w:t>
            </w:r>
            <w:proofErr w:type="spellStart"/>
            <w:r w:rsidRPr="0076189F">
              <w:rPr>
                <w:rFonts w:ascii="Times New Roman" w:hAnsi="Times New Roman" w:cs="Times New Roman"/>
                <w:sz w:val="18"/>
                <w:szCs w:val="18"/>
              </w:rPr>
              <w:t>теңгені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құрайды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оның</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ішінде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жүктің</w:t>
            </w:r>
            <w:proofErr w:type="spellEnd"/>
            <w:r w:rsidRPr="0076189F">
              <w:rPr>
                <w:rFonts w:ascii="Times New Roman" w:hAnsi="Times New Roman" w:cs="Times New Roman"/>
                <w:sz w:val="18"/>
                <w:szCs w:val="18"/>
                <w:lang w:val="en-US"/>
              </w:rPr>
              <w:t xml:space="preserve"> 1(</w:t>
            </w:r>
            <w:proofErr w:type="spellStart"/>
            <w:r w:rsidRPr="0076189F">
              <w:rPr>
                <w:rFonts w:ascii="Times New Roman" w:hAnsi="Times New Roman" w:cs="Times New Roman"/>
                <w:sz w:val="18"/>
                <w:szCs w:val="18"/>
              </w:rPr>
              <w:t>бір</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килограмы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үшін</w:t>
            </w:r>
            <w:proofErr w:type="spellEnd"/>
            <w:r w:rsidRPr="0076189F">
              <w:rPr>
                <w:rFonts w:ascii="Times New Roman" w:hAnsi="Times New Roman" w:cs="Times New Roman"/>
                <w:sz w:val="18"/>
                <w:szCs w:val="18"/>
                <w:lang w:val="en-US"/>
              </w:rPr>
              <w:t xml:space="preserve"> </w:t>
            </w:r>
            <w:r w:rsidRPr="0076189F">
              <w:rPr>
                <w:rFonts w:ascii="Times New Roman" w:hAnsi="Times New Roman" w:cs="Times New Roman"/>
                <w:sz w:val="18"/>
                <w:szCs w:val="18"/>
              </w:rPr>
              <w:t>ҚҚС</w:t>
            </w:r>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көлемді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жүк</w:t>
            </w:r>
            <w:proofErr w:type="spellEnd"/>
            <w:r w:rsidRPr="0076189F">
              <w:rPr>
                <w:rFonts w:ascii="Times New Roman" w:hAnsi="Times New Roman" w:cs="Times New Roman"/>
                <w:sz w:val="18"/>
                <w:szCs w:val="18"/>
                <w:lang w:val="en-US"/>
              </w:rPr>
              <w:t xml:space="preserve"> 1 (</w:t>
            </w:r>
            <w:proofErr w:type="spellStart"/>
            <w:r w:rsidRPr="0076189F">
              <w:rPr>
                <w:rFonts w:ascii="Times New Roman" w:hAnsi="Times New Roman" w:cs="Times New Roman"/>
                <w:sz w:val="18"/>
                <w:szCs w:val="18"/>
              </w:rPr>
              <w:t>бір</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текше</w:t>
            </w:r>
            <w:proofErr w:type="spellEnd"/>
            <w:r w:rsidRPr="0076189F">
              <w:rPr>
                <w:rFonts w:ascii="Times New Roman" w:hAnsi="Times New Roman" w:cs="Times New Roman"/>
                <w:sz w:val="18"/>
                <w:szCs w:val="18"/>
                <w:lang w:val="en-US"/>
              </w:rPr>
              <w:t xml:space="preserve"> </w:t>
            </w:r>
            <w:r w:rsidRPr="0076189F">
              <w:rPr>
                <w:rFonts w:ascii="Times New Roman" w:hAnsi="Times New Roman" w:cs="Times New Roman"/>
                <w:sz w:val="18"/>
                <w:szCs w:val="18"/>
              </w:rPr>
              <w:t>метр</w:t>
            </w:r>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үшін</w:t>
            </w:r>
            <w:proofErr w:type="spellEnd"/>
            <w:r w:rsidRPr="0076189F">
              <w:rPr>
                <w:rFonts w:ascii="Times New Roman" w:hAnsi="Times New Roman" w:cs="Times New Roman"/>
                <w:sz w:val="18"/>
                <w:szCs w:val="18"/>
                <w:lang w:val="en-US"/>
              </w:rPr>
              <w:t xml:space="preserve"> 300 (</w:t>
            </w:r>
            <w:proofErr w:type="spellStart"/>
            <w:r w:rsidRPr="0076189F">
              <w:rPr>
                <w:rFonts w:ascii="Times New Roman" w:hAnsi="Times New Roman" w:cs="Times New Roman"/>
                <w:sz w:val="18"/>
                <w:szCs w:val="18"/>
              </w:rPr>
              <w:t>үш</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жүз</w:t>
            </w:r>
            <w:proofErr w:type="spellEnd"/>
            <w:r w:rsidRPr="0076189F">
              <w:rPr>
                <w:rFonts w:ascii="Times New Roman" w:hAnsi="Times New Roman" w:cs="Times New Roman"/>
                <w:sz w:val="18"/>
                <w:szCs w:val="18"/>
                <w:lang w:val="en-US"/>
              </w:rPr>
              <w:t xml:space="preserve">) </w:t>
            </w:r>
            <w:r w:rsidRPr="0076189F">
              <w:rPr>
                <w:rFonts w:ascii="Times New Roman" w:hAnsi="Times New Roman" w:cs="Times New Roman"/>
                <w:sz w:val="18"/>
                <w:szCs w:val="18"/>
              </w:rPr>
              <w:t>килограмм</w:t>
            </w:r>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есебінен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есептеледі</w:t>
            </w:r>
            <w:proofErr w:type="spellEnd"/>
            <w:r w:rsidRPr="0076189F">
              <w:rPr>
                <w:rFonts w:ascii="Times New Roman" w:hAnsi="Times New Roman" w:cs="Times New Roman"/>
                <w:sz w:val="18"/>
                <w:szCs w:val="18"/>
                <w:lang w:val="en-US"/>
              </w:rPr>
              <w:t>.</w:t>
            </w:r>
            <w:r w:rsidRPr="0076189F">
              <w:rPr>
                <w:rFonts w:ascii="Times New Roman" w:hAnsi="Times New Roman" w:cs="Times New Roman"/>
                <w:sz w:val="18"/>
                <w:szCs w:val="18"/>
                <w:lang w:val="kk-KZ"/>
              </w:rPr>
              <w:t xml:space="preserve"> </w:t>
            </w:r>
            <w:r w:rsidRPr="0076189F">
              <w:rPr>
                <w:rFonts w:ascii="Times New Roman" w:hAnsi="Times New Roman" w:cs="Times New Roman"/>
                <w:color w:val="000000"/>
                <w:sz w:val="18"/>
                <w:szCs w:val="18"/>
                <w:lang w:val="kk-KZ"/>
              </w:rPr>
              <w:t>Габаритті емес жүк есептеу ағымдағы салмақтан немесе (X2, X4, X6) көбейтілген көлемнен алынады.</w:t>
            </w:r>
          </w:p>
          <w:p w14:paraId="043FE350" w14:textId="24742DDA" w:rsidR="00634F20" w:rsidRPr="0076189F" w:rsidRDefault="00634F20" w:rsidP="00855CCB">
            <w:pPr>
              <w:pStyle w:val="Level2"/>
              <w:spacing w:before="120" w:after="120" w:line="240" w:lineRule="auto"/>
              <w:jc w:val="both"/>
              <w:outlineLvl w:val="1"/>
              <w:rPr>
                <w:rFonts w:ascii="Times New Roman" w:hAnsi="Times New Roman" w:cs="Times New Roman"/>
                <w:sz w:val="18"/>
                <w:szCs w:val="18"/>
                <w:lang w:val="kk-KZ"/>
              </w:rPr>
            </w:pPr>
            <w:r w:rsidRPr="0076189F">
              <w:rPr>
                <w:rFonts w:ascii="Times New Roman" w:hAnsi="Times New Roman" w:cs="Times New Roman"/>
                <w:sz w:val="18"/>
                <w:szCs w:val="18"/>
                <w:lang w:val="kk-KZ"/>
              </w:rPr>
              <w:t>5.3. Шарт сомасы Жүк жөнелтушіге берілген көлік жөнелтпе құжаттары негізінде қалыптастырылады.</w:t>
            </w:r>
          </w:p>
          <w:p w14:paraId="2200200C" w14:textId="0A424BAD" w:rsidR="00634F20" w:rsidRPr="0076189F" w:rsidRDefault="00634F20" w:rsidP="00855CCB">
            <w:pPr>
              <w:pStyle w:val="Level2"/>
              <w:spacing w:before="120" w:after="120" w:line="240" w:lineRule="auto"/>
              <w:jc w:val="both"/>
              <w:outlineLvl w:val="1"/>
              <w:rPr>
                <w:rFonts w:ascii="Times New Roman" w:hAnsi="Times New Roman" w:cs="Times New Roman"/>
                <w:sz w:val="18"/>
                <w:szCs w:val="18"/>
                <w:lang w:val="kk-KZ"/>
              </w:rPr>
            </w:pPr>
            <w:r w:rsidRPr="0076189F">
              <w:rPr>
                <w:rFonts w:ascii="Times New Roman" w:hAnsi="Times New Roman" w:cs="Times New Roman"/>
                <w:sz w:val="18"/>
                <w:szCs w:val="18"/>
                <w:lang w:val="kk-KZ"/>
              </w:rPr>
              <w:t>5.4. Жүкті «есіктен»  «есікке дейін» жеткізу жөніндегі қызметтер қосымша болып табылады және олардың құны Тасымалдаушы мен Тапсырыс беруші немесе олардың өкілдері арасында бөлек келісіледі.</w:t>
            </w:r>
          </w:p>
          <w:p w14:paraId="79DA37BC" w14:textId="0210C2F3" w:rsidR="00634F20" w:rsidRPr="0076189F" w:rsidRDefault="00634F20" w:rsidP="00855CCB">
            <w:pPr>
              <w:pStyle w:val="Level2"/>
              <w:spacing w:before="120" w:after="120" w:line="240" w:lineRule="auto"/>
              <w:jc w:val="both"/>
              <w:outlineLvl w:val="1"/>
              <w:rPr>
                <w:rFonts w:ascii="Times New Roman" w:hAnsi="Times New Roman" w:cs="Times New Roman"/>
                <w:sz w:val="18"/>
                <w:szCs w:val="18"/>
                <w:lang w:val="kk-KZ"/>
              </w:rPr>
            </w:pPr>
            <w:r w:rsidRPr="0076189F">
              <w:rPr>
                <w:rFonts w:ascii="Times New Roman" w:hAnsi="Times New Roman" w:cs="Times New Roman"/>
                <w:sz w:val="18"/>
                <w:szCs w:val="18"/>
                <w:lang w:val="kk-KZ"/>
              </w:rPr>
              <w:t>5.5. Түпкілікті межелі орында  жүктің Тасымалдаушының кінәсінен 24 сағаттан артық тұрып қалған жағдайда, Тасымалдаушының жүкті сақтау бойынша шеккен шығындарын Тапсырыс беруші жеке төлейді және жүкті тасымалдау құнына кірмейді.</w:t>
            </w:r>
          </w:p>
          <w:p w14:paraId="43991D29" w14:textId="11721696" w:rsidR="00634F20" w:rsidRPr="0076189F" w:rsidRDefault="00634F20" w:rsidP="00855CCB">
            <w:pPr>
              <w:pStyle w:val="Level2"/>
              <w:spacing w:before="120" w:after="120" w:line="240" w:lineRule="auto"/>
              <w:jc w:val="both"/>
              <w:outlineLvl w:val="1"/>
              <w:rPr>
                <w:rFonts w:ascii="Times New Roman" w:hAnsi="Times New Roman" w:cs="Times New Roman"/>
                <w:sz w:val="18"/>
                <w:szCs w:val="18"/>
                <w:lang w:val="kk-KZ"/>
              </w:rPr>
            </w:pPr>
            <w:r w:rsidRPr="0076189F">
              <w:rPr>
                <w:rFonts w:ascii="Times New Roman" w:hAnsi="Times New Roman" w:cs="Times New Roman"/>
                <w:sz w:val="18"/>
                <w:szCs w:val="18"/>
                <w:lang w:val="kk-KZ"/>
              </w:rPr>
              <w:t>5.6. Төлем тауар-көлік жөнелтпе құжатын толтыру кезінде жеке тұлғаларға және заңды тұлғаларға Тасымалдаушы қойған шот негізінде шот берілген күннен бастап 3 банктік күннен кешіктірілмей Тасымалдаушының есеп шотына ақша қаражатын аудару жолымен жүргізіледі.</w:t>
            </w:r>
          </w:p>
          <w:p w14:paraId="64007D18" w14:textId="40C4125D" w:rsidR="00634F20" w:rsidRPr="0076189F" w:rsidRDefault="00634F20" w:rsidP="00855CCB">
            <w:pPr>
              <w:pStyle w:val="Level2"/>
              <w:spacing w:before="120" w:after="120" w:line="240" w:lineRule="auto"/>
              <w:jc w:val="both"/>
              <w:outlineLvl w:val="1"/>
              <w:rPr>
                <w:rFonts w:ascii="Times New Roman" w:hAnsi="Times New Roman" w:cs="Times New Roman"/>
                <w:sz w:val="18"/>
                <w:szCs w:val="18"/>
                <w:lang w:val="kk-KZ"/>
              </w:rPr>
            </w:pPr>
            <w:r w:rsidRPr="0076189F">
              <w:rPr>
                <w:rFonts w:ascii="Times New Roman" w:hAnsi="Times New Roman" w:cs="Times New Roman"/>
                <w:sz w:val="18"/>
                <w:szCs w:val="18"/>
                <w:lang w:val="kk-KZ"/>
              </w:rPr>
              <w:t>5.7. Жүкті тасымалдау қызметтерінің құны www.abktrans.kz сайтта көрсетіледі және Тапсырыс беруші таңдаған позицияларға байланысты оның ажырамас бөлігі болып табылатын осы Шартқа тауар-көлік жөнелтпе құжаты ресімделеді.</w:t>
            </w:r>
          </w:p>
          <w:p w14:paraId="01CBDB56" w14:textId="0BF2E3E1" w:rsidR="00634F20" w:rsidRPr="0076189F" w:rsidRDefault="00634F20" w:rsidP="00855CCB">
            <w:pPr>
              <w:pStyle w:val="Level2"/>
              <w:spacing w:before="120" w:after="120" w:line="240" w:lineRule="auto"/>
              <w:jc w:val="both"/>
              <w:outlineLvl w:val="1"/>
              <w:rPr>
                <w:rFonts w:ascii="Times New Roman" w:hAnsi="Times New Roman" w:cs="Times New Roman"/>
                <w:sz w:val="18"/>
                <w:szCs w:val="18"/>
                <w:lang w:val="kk-KZ"/>
              </w:rPr>
            </w:pPr>
            <w:r w:rsidRPr="0076189F">
              <w:rPr>
                <w:rFonts w:ascii="Times New Roman" w:hAnsi="Times New Roman" w:cs="Times New Roman"/>
                <w:sz w:val="18"/>
                <w:szCs w:val="18"/>
                <w:lang w:val="kk-KZ"/>
              </w:rPr>
              <w:t>Позициялар бойынша көрсетілетін қызметтердің құны өзгерген жағдайда Тасымалдаушы қысқа мерзімде Тапсырыс берушіні осындай өзгеріс туралы хабардар етуге міндеттенеді. Тапсырыс беруші Өтінімді растауға немесе оның күшін жоюға құқылы. Тапсырыс берушімен байланыс болмаған жағдайда Өтінім орналастырылған сәттен бастап күнтізбелік 3 (үш) күн ішінде жойылды деп есептеледі.</w:t>
            </w:r>
          </w:p>
          <w:p w14:paraId="672FFCA0" w14:textId="185BC7F5" w:rsidR="00634F20" w:rsidRPr="0076189F" w:rsidRDefault="00634F20" w:rsidP="00BC2764">
            <w:pPr>
              <w:pStyle w:val="Level2"/>
              <w:spacing w:before="120" w:after="120" w:line="240" w:lineRule="auto"/>
              <w:jc w:val="both"/>
              <w:outlineLvl w:val="1"/>
              <w:rPr>
                <w:rFonts w:ascii="Times New Roman" w:hAnsi="Times New Roman" w:cs="Times New Roman"/>
                <w:sz w:val="18"/>
                <w:szCs w:val="18"/>
              </w:rPr>
            </w:pPr>
            <w:r w:rsidRPr="0076189F">
              <w:rPr>
                <w:rFonts w:ascii="Times New Roman" w:hAnsi="Times New Roman" w:cs="Times New Roman"/>
                <w:sz w:val="18"/>
                <w:szCs w:val="18"/>
                <w:lang w:val="kk-KZ"/>
              </w:rPr>
              <w:t xml:space="preserve">5.8. Жүкті сақтандыру құны Тасымалдаушы таңдаған сақтандыру компаниясы белгілеген шарттарға сәйкес айқындалады. Сақтандыру құны және сақтандыру полисін ресімдеу үшін жауапкершілік Тапсырыс берушіге жүктің нақты құнын растайтын жүкті және ілеспе құжаттарды (инвойс, жүкқұжаттар және т.б.) </w:t>
            </w:r>
            <w:proofErr w:type="spellStart"/>
            <w:r w:rsidRPr="0076189F">
              <w:rPr>
                <w:rFonts w:ascii="Times New Roman" w:hAnsi="Times New Roman" w:cs="Times New Roman"/>
                <w:sz w:val="18"/>
                <w:szCs w:val="18"/>
              </w:rPr>
              <w:t>Сақтанушының</w:t>
            </w:r>
            <w:proofErr w:type="spellEnd"/>
            <w:r w:rsidRPr="0076189F">
              <w:rPr>
                <w:rFonts w:ascii="Times New Roman" w:hAnsi="Times New Roman" w:cs="Times New Roman"/>
                <w:sz w:val="18"/>
                <w:szCs w:val="18"/>
              </w:rPr>
              <w:t xml:space="preserve"> </w:t>
            </w:r>
            <w:r w:rsidRPr="0076189F">
              <w:rPr>
                <w:rFonts w:ascii="Times New Roman" w:hAnsi="Times New Roman" w:cs="Times New Roman"/>
                <w:sz w:val="18"/>
                <w:szCs w:val="18"/>
                <w:lang w:val="kk-KZ"/>
              </w:rPr>
              <w:t>«</w:t>
            </w:r>
            <w:proofErr w:type="spellStart"/>
            <w:r w:rsidRPr="0076189F">
              <w:rPr>
                <w:rFonts w:ascii="Times New Roman" w:hAnsi="Times New Roman" w:cs="Times New Roman"/>
                <w:sz w:val="18"/>
                <w:szCs w:val="18"/>
              </w:rPr>
              <w:t>Тапсырыс</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rPr>
              <w:t>беруші</w:t>
            </w:r>
            <w:proofErr w:type="spellEnd"/>
            <w:r w:rsidRPr="0076189F">
              <w:rPr>
                <w:rFonts w:ascii="Times New Roman" w:hAnsi="Times New Roman" w:cs="Times New Roman"/>
                <w:sz w:val="18"/>
                <w:szCs w:val="18"/>
                <w:lang w:val="kk-KZ"/>
              </w:rPr>
              <w:t>»</w:t>
            </w:r>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rPr>
              <w:t>деп</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rPr>
              <w:t>атаған</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rPr>
              <w:t>өтініші</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rPr>
              <w:t>негізінде</w:t>
            </w:r>
            <w:proofErr w:type="spellEnd"/>
            <w:r w:rsidRPr="0076189F">
              <w:rPr>
                <w:rFonts w:ascii="Times New Roman" w:hAnsi="Times New Roman" w:cs="Times New Roman"/>
                <w:sz w:val="18"/>
                <w:szCs w:val="18"/>
              </w:rPr>
              <w:t xml:space="preserve"> </w:t>
            </w:r>
            <w:proofErr w:type="spellStart"/>
            <w:r w:rsidRPr="0076189F">
              <w:rPr>
                <w:rFonts w:ascii="Times New Roman" w:hAnsi="Times New Roman" w:cs="Times New Roman"/>
                <w:sz w:val="18"/>
                <w:szCs w:val="18"/>
              </w:rPr>
              <w:t>жүктеледі</w:t>
            </w:r>
            <w:proofErr w:type="spellEnd"/>
            <w:r w:rsidRPr="0076189F">
              <w:rPr>
                <w:rFonts w:ascii="Times New Roman" w:hAnsi="Times New Roman" w:cs="Times New Roman"/>
                <w:sz w:val="18"/>
                <w:szCs w:val="18"/>
              </w:rPr>
              <w:t>.</w:t>
            </w:r>
          </w:p>
        </w:tc>
      </w:tr>
      <w:tr w:rsidR="00634F20" w:rsidRPr="0076189F" w14:paraId="3DBA2140" w14:textId="5A78116B" w:rsidTr="00634F20">
        <w:tc>
          <w:tcPr>
            <w:tcW w:w="10201" w:type="dxa"/>
          </w:tcPr>
          <w:p w14:paraId="546EDCB7" w14:textId="68133CEF" w:rsidR="00634F20" w:rsidRPr="0076189F" w:rsidRDefault="00634F20" w:rsidP="00855CCB">
            <w:pPr>
              <w:spacing w:before="120" w:after="120"/>
              <w:jc w:val="center"/>
              <w:outlineLvl w:val="0"/>
              <w:rPr>
                <w:rFonts w:ascii="Times New Roman" w:hAnsi="Times New Roman" w:cs="Times New Roman"/>
                <w:b/>
                <w:sz w:val="18"/>
                <w:szCs w:val="18"/>
              </w:rPr>
            </w:pPr>
            <w:r w:rsidRPr="0076189F">
              <w:rPr>
                <w:rFonts w:ascii="Times New Roman" w:hAnsi="Times New Roman" w:cs="Times New Roman"/>
                <w:b/>
                <w:sz w:val="18"/>
                <w:szCs w:val="18"/>
              </w:rPr>
              <w:t>6. ЖҮКТІ ЖЕТКІЗУ ШАРТТАРЫ</w:t>
            </w:r>
          </w:p>
        </w:tc>
      </w:tr>
      <w:tr w:rsidR="00634F20" w:rsidRPr="0076189F" w14:paraId="4270E8B6" w14:textId="1BDBF595" w:rsidTr="00634F20">
        <w:tc>
          <w:tcPr>
            <w:tcW w:w="10201" w:type="dxa"/>
          </w:tcPr>
          <w:p w14:paraId="0236EDD1" w14:textId="75E55F79" w:rsidR="00634F20" w:rsidRPr="0076189F" w:rsidRDefault="00634F20" w:rsidP="00855CCB">
            <w:pPr>
              <w:pStyle w:val="Level2"/>
              <w:spacing w:before="120" w:after="120" w:line="240" w:lineRule="auto"/>
              <w:jc w:val="both"/>
              <w:outlineLvl w:val="1"/>
              <w:rPr>
                <w:rFonts w:ascii="Times New Roman" w:hAnsi="Times New Roman" w:cs="Times New Roman"/>
                <w:bCs/>
                <w:sz w:val="18"/>
                <w:szCs w:val="18"/>
                <w:lang w:val="en-US"/>
              </w:rPr>
            </w:pPr>
            <w:r w:rsidRPr="0076189F">
              <w:rPr>
                <w:rFonts w:ascii="Times New Roman" w:hAnsi="Times New Roman" w:cs="Times New Roman"/>
                <w:bCs/>
                <w:sz w:val="18"/>
                <w:szCs w:val="18"/>
                <w:lang w:val="en-US"/>
              </w:rPr>
              <w:t xml:space="preserve">6.1. </w:t>
            </w:r>
            <w:proofErr w:type="spellStart"/>
            <w:r w:rsidRPr="0076189F">
              <w:rPr>
                <w:rFonts w:ascii="Times New Roman" w:hAnsi="Times New Roman" w:cs="Times New Roman"/>
                <w:bCs/>
                <w:sz w:val="18"/>
                <w:szCs w:val="18"/>
                <w:lang w:val="ru-RU"/>
              </w:rPr>
              <w:t>Тапсырыс</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беруші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тауар</w:t>
            </w:r>
            <w:proofErr w:type="spellEnd"/>
            <w:r w:rsidRPr="0076189F">
              <w:rPr>
                <w:rFonts w:ascii="Times New Roman" w:hAnsi="Times New Roman" w:cs="Times New Roman"/>
                <w:bCs/>
                <w:sz w:val="18"/>
                <w:szCs w:val="18"/>
                <w:lang w:val="en-US"/>
              </w:rPr>
              <w:t>-</w:t>
            </w:r>
            <w:proofErr w:type="spellStart"/>
            <w:r w:rsidRPr="0076189F">
              <w:rPr>
                <w:rFonts w:ascii="Times New Roman" w:hAnsi="Times New Roman" w:cs="Times New Roman"/>
                <w:bCs/>
                <w:sz w:val="18"/>
                <w:szCs w:val="18"/>
                <w:lang w:val="ru-RU"/>
              </w:rPr>
              <w:t>көлік</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жөнелтпе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құжатында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көрсеткен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орын</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осы</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Шарт</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бойынша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межелі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орын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болып</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табылады</w:t>
            </w:r>
            <w:proofErr w:type="spellEnd"/>
            <w:r w:rsidRPr="0076189F">
              <w:rPr>
                <w:rFonts w:ascii="Times New Roman" w:hAnsi="Times New Roman" w:cs="Times New Roman"/>
                <w:bCs/>
                <w:sz w:val="18"/>
                <w:szCs w:val="18"/>
                <w:lang w:val="en-US"/>
              </w:rPr>
              <w:t>.</w:t>
            </w:r>
          </w:p>
          <w:p w14:paraId="104E2A8B" w14:textId="000FAE30" w:rsidR="00634F20" w:rsidRPr="0076189F" w:rsidRDefault="00634F20" w:rsidP="00855CCB">
            <w:pPr>
              <w:pStyle w:val="Level2"/>
              <w:spacing w:before="120" w:after="120" w:line="240" w:lineRule="auto"/>
              <w:jc w:val="both"/>
              <w:outlineLvl w:val="1"/>
              <w:rPr>
                <w:rFonts w:ascii="Times New Roman" w:hAnsi="Times New Roman" w:cs="Times New Roman"/>
                <w:bCs/>
                <w:sz w:val="18"/>
                <w:szCs w:val="18"/>
                <w:lang w:val="en-US"/>
              </w:rPr>
            </w:pPr>
            <w:r w:rsidRPr="0076189F">
              <w:rPr>
                <w:rFonts w:ascii="Times New Roman" w:hAnsi="Times New Roman" w:cs="Times New Roman"/>
                <w:bCs/>
                <w:sz w:val="18"/>
                <w:szCs w:val="18"/>
                <w:lang w:val="en-US"/>
              </w:rPr>
              <w:t xml:space="preserve">6.2. </w:t>
            </w:r>
            <w:proofErr w:type="spellStart"/>
            <w:r w:rsidRPr="0076189F">
              <w:rPr>
                <w:rFonts w:ascii="Times New Roman" w:hAnsi="Times New Roman" w:cs="Times New Roman"/>
                <w:bCs/>
                <w:sz w:val="18"/>
                <w:szCs w:val="18"/>
                <w:lang w:val="ru-RU"/>
              </w:rPr>
              <w:t>Өкілеттіктері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жеке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куәлікпен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жүкті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алуға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сенімхатпен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немесе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кепілдік</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хатпен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расталуы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тиіс</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Алушы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жүкті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алуға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уәкілетті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болып</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табылады</w:t>
            </w:r>
            <w:proofErr w:type="spellEnd"/>
            <w:r w:rsidRPr="0076189F">
              <w:rPr>
                <w:rFonts w:ascii="Times New Roman" w:hAnsi="Times New Roman" w:cs="Times New Roman"/>
                <w:bCs/>
                <w:sz w:val="18"/>
                <w:szCs w:val="18"/>
                <w:lang w:val="en-US"/>
              </w:rPr>
              <w:t>.</w:t>
            </w:r>
          </w:p>
          <w:p w14:paraId="21C2D225" w14:textId="74736BDB" w:rsidR="00634F20" w:rsidRPr="0076189F" w:rsidRDefault="00634F20" w:rsidP="00855CCB">
            <w:pPr>
              <w:pStyle w:val="Level2"/>
              <w:spacing w:before="120" w:after="120" w:line="240" w:lineRule="auto"/>
              <w:jc w:val="both"/>
              <w:outlineLvl w:val="1"/>
              <w:rPr>
                <w:rFonts w:ascii="Times New Roman" w:hAnsi="Times New Roman" w:cs="Times New Roman"/>
                <w:bCs/>
                <w:sz w:val="18"/>
                <w:szCs w:val="18"/>
                <w:lang w:val="en-US"/>
              </w:rPr>
            </w:pPr>
            <w:r w:rsidRPr="0076189F">
              <w:rPr>
                <w:rFonts w:ascii="Times New Roman" w:hAnsi="Times New Roman" w:cs="Times New Roman"/>
                <w:bCs/>
                <w:sz w:val="18"/>
                <w:szCs w:val="18"/>
                <w:lang w:val="en-US"/>
              </w:rPr>
              <w:t xml:space="preserve">6.3. </w:t>
            </w:r>
            <w:proofErr w:type="spellStart"/>
            <w:r w:rsidRPr="0076189F">
              <w:rPr>
                <w:rFonts w:ascii="Times New Roman" w:hAnsi="Times New Roman" w:cs="Times New Roman"/>
                <w:bCs/>
                <w:sz w:val="18"/>
                <w:szCs w:val="18"/>
                <w:lang w:val="ru-RU"/>
              </w:rPr>
              <w:t>Жүкті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Тасымалдаушыға</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беру</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орны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Тапсырыс</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беруші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тауар</w:t>
            </w:r>
            <w:proofErr w:type="spellEnd"/>
            <w:r w:rsidRPr="0076189F">
              <w:rPr>
                <w:rFonts w:ascii="Times New Roman" w:hAnsi="Times New Roman" w:cs="Times New Roman"/>
                <w:bCs/>
                <w:sz w:val="18"/>
                <w:szCs w:val="18"/>
                <w:lang w:val="en-US"/>
              </w:rPr>
              <w:t>-</w:t>
            </w:r>
            <w:proofErr w:type="spellStart"/>
            <w:r w:rsidRPr="0076189F">
              <w:rPr>
                <w:rFonts w:ascii="Times New Roman" w:hAnsi="Times New Roman" w:cs="Times New Roman"/>
                <w:bCs/>
                <w:sz w:val="18"/>
                <w:szCs w:val="18"/>
                <w:lang w:val="ru-RU"/>
              </w:rPr>
              <w:t>көлік</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жөнелтпе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құжатында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көрсеткен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орын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болып</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табылады</w:t>
            </w:r>
            <w:proofErr w:type="spellEnd"/>
            <w:r w:rsidRPr="0076189F">
              <w:rPr>
                <w:rFonts w:ascii="Times New Roman" w:hAnsi="Times New Roman" w:cs="Times New Roman"/>
                <w:bCs/>
                <w:sz w:val="18"/>
                <w:szCs w:val="18"/>
                <w:lang w:val="en-US"/>
              </w:rPr>
              <w:t xml:space="preserve">. </w:t>
            </w:r>
          </w:p>
          <w:p w14:paraId="4A049009" w14:textId="739C8802" w:rsidR="00634F20" w:rsidRPr="0076189F" w:rsidRDefault="00634F20" w:rsidP="00855CCB">
            <w:pPr>
              <w:pStyle w:val="Level2"/>
              <w:spacing w:before="120" w:after="120" w:line="240" w:lineRule="auto"/>
              <w:jc w:val="both"/>
              <w:outlineLvl w:val="1"/>
              <w:rPr>
                <w:rFonts w:ascii="Times New Roman" w:hAnsi="Times New Roman" w:cs="Times New Roman"/>
                <w:bCs/>
                <w:sz w:val="18"/>
                <w:szCs w:val="18"/>
                <w:lang w:val="en-US"/>
              </w:rPr>
            </w:pPr>
            <w:r w:rsidRPr="0076189F">
              <w:rPr>
                <w:rFonts w:ascii="Times New Roman" w:hAnsi="Times New Roman" w:cs="Times New Roman"/>
                <w:bCs/>
                <w:sz w:val="18"/>
                <w:szCs w:val="18"/>
                <w:lang w:val="en-US"/>
              </w:rPr>
              <w:t xml:space="preserve">6.4. </w:t>
            </w:r>
            <w:proofErr w:type="spellStart"/>
            <w:r w:rsidRPr="0076189F">
              <w:rPr>
                <w:rFonts w:ascii="Times New Roman" w:hAnsi="Times New Roman" w:cs="Times New Roman"/>
                <w:bCs/>
                <w:sz w:val="18"/>
                <w:szCs w:val="18"/>
                <w:lang w:val="ru-RU"/>
              </w:rPr>
              <w:t>Жеткізудің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негізгі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шарттары</w:t>
            </w:r>
            <w:proofErr w:type="spellEnd"/>
            <w:r w:rsidRPr="0076189F">
              <w:rPr>
                <w:rFonts w:ascii="Times New Roman" w:hAnsi="Times New Roman" w:cs="Times New Roman"/>
                <w:bCs/>
                <w:sz w:val="18"/>
                <w:szCs w:val="18"/>
                <w:lang w:val="en-US"/>
              </w:rPr>
              <w:t>:</w:t>
            </w:r>
          </w:p>
          <w:p w14:paraId="2C1684C2" w14:textId="08D34083" w:rsidR="00634F20" w:rsidRPr="0076189F" w:rsidRDefault="00634F20" w:rsidP="00855CCB">
            <w:pPr>
              <w:pStyle w:val="Level2"/>
              <w:spacing w:before="120" w:after="120" w:line="240" w:lineRule="auto"/>
              <w:jc w:val="both"/>
              <w:outlineLvl w:val="1"/>
              <w:rPr>
                <w:rFonts w:ascii="Times New Roman" w:hAnsi="Times New Roman" w:cs="Times New Roman"/>
                <w:bCs/>
                <w:sz w:val="18"/>
                <w:szCs w:val="18"/>
                <w:lang w:val="en-US"/>
              </w:rPr>
            </w:pPr>
            <w:r w:rsidRPr="0076189F">
              <w:rPr>
                <w:rFonts w:ascii="Times New Roman" w:hAnsi="Times New Roman" w:cs="Times New Roman"/>
                <w:bCs/>
                <w:sz w:val="18"/>
                <w:szCs w:val="18"/>
                <w:lang w:val="en-US"/>
              </w:rPr>
              <w:t xml:space="preserve">6.4.1. </w:t>
            </w:r>
            <w:proofErr w:type="spellStart"/>
            <w:r w:rsidRPr="0076189F">
              <w:rPr>
                <w:rFonts w:ascii="Times New Roman" w:hAnsi="Times New Roman" w:cs="Times New Roman"/>
                <w:b/>
                <w:sz w:val="18"/>
                <w:szCs w:val="18"/>
                <w:lang w:val="ru-RU"/>
              </w:rPr>
              <w:t>Шарттар</w:t>
            </w:r>
            <w:proofErr w:type="spellEnd"/>
            <w:r w:rsidRPr="0076189F">
              <w:rPr>
                <w:rFonts w:ascii="Times New Roman" w:hAnsi="Times New Roman" w:cs="Times New Roman"/>
                <w:b/>
                <w:sz w:val="18"/>
                <w:szCs w:val="18"/>
                <w:lang w:val="en-US"/>
              </w:rPr>
              <w:t>.</w:t>
            </w:r>
            <w:r w:rsidRPr="0076189F">
              <w:rPr>
                <w:rFonts w:ascii="Times New Roman" w:hAnsi="Times New Roman" w:cs="Times New Roman"/>
                <w:bCs/>
                <w:sz w:val="18"/>
                <w:szCs w:val="18"/>
                <w:lang w:val="en-US"/>
              </w:rPr>
              <w:t xml:space="preserve"> ABKTRANS.KZ Ltd. </w:t>
            </w:r>
            <w:proofErr w:type="spellStart"/>
            <w:r w:rsidRPr="0076189F">
              <w:rPr>
                <w:rFonts w:ascii="Times New Roman" w:hAnsi="Times New Roman" w:cs="Times New Roman"/>
                <w:bCs/>
                <w:sz w:val="18"/>
                <w:szCs w:val="18"/>
                <w:lang w:val="ru-RU"/>
              </w:rPr>
              <w:t>жеке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компанияның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қызметіне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тапсырыс</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бере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отырып</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шартқа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қол</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қоя</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оларды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орындау</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бойынша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міндеттемелерді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қабылдай</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отыра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және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Тапсырыс</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беруші</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клиент</w:t>
            </w:r>
            <w:r w:rsidRPr="0076189F">
              <w:rPr>
                <w:rFonts w:ascii="Times New Roman" w:hAnsi="Times New Roman" w:cs="Times New Roman"/>
                <w:bCs/>
                <w:sz w:val="18"/>
                <w:szCs w:val="18"/>
                <w:lang w:val="en-US"/>
              </w:rPr>
              <w:t>/</w:t>
            </w:r>
            <w:proofErr w:type="spellStart"/>
            <w:r w:rsidRPr="0076189F">
              <w:rPr>
                <w:rFonts w:ascii="Times New Roman" w:hAnsi="Times New Roman" w:cs="Times New Roman"/>
                <w:bCs/>
                <w:sz w:val="18"/>
                <w:szCs w:val="18"/>
                <w:lang w:val="ru-RU"/>
              </w:rPr>
              <w:t>жөнелтуші</w:t>
            </w:r>
            <w:proofErr w:type="spellEnd"/>
            <w:r w:rsidRPr="0076189F">
              <w:rPr>
                <w:rFonts w:ascii="Times New Roman" w:hAnsi="Times New Roman" w:cs="Times New Roman"/>
                <w:bCs/>
                <w:sz w:val="18"/>
                <w:szCs w:val="18"/>
                <w:lang w:val="en-US"/>
              </w:rPr>
              <w:t>/</w:t>
            </w:r>
            <w:proofErr w:type="spellStart"/>
            <w:r w:rsidRPr="0076189F">
              <w:rPr>
                <w:rFonts w:ascii="Times New Roman" w:hAnsi="Times New Roman" w:cs="Times New Roman"/>
                <w:bCs/>
                <w:sz w:val="18"/>
                <w:szCs w:val="18"/>
                <w:lang w:val="ru-RU"/>
              </w:rPr>
              <w:t>алушы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ретінде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әрекет</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ете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отыра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Сіз</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жөнелтушіні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жөнелту</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немесе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алу</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кезінде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Компаниямен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қарым</w:t>
            </w:r>
            <w:proofErr w:type="spellEnd"/>
            <w:r w:rsidRPr="0076189F">
              <w:rPr>
                <w:rFonts w:ascii="Times New Roman" w:hAnsi="Times New Roman" w:cs="Times New Roman"/>
                <w:bCs/>
                <w:sz w:val="18"/>
                <w:szCs w:val="18"/>
                <w:lang w:val="en-US"/>
              </w:rPr>
              <w:t>-</w:t>
            </w:r>
            <w:proofErr w:type="spellStart"/>
            <w:r w:rsidRPr="0076189F">
              <w:rPr>
                <w:rFonts w:ascii="Times New Roman" w:hAnsi="Times New Roman" w:cs="Times New Roman"/>
                <w:bCs/>
                <w:sz w:val="18"/>
                <w:szCs w:val="18"/>
                <w:lang w:val="ru-RU"/>
              </w:rPr>
              <w:t>қатынаста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өзіңіздің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құқықтық</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қабілеттілігіңізді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сондай</w:t>
            </w:r>
            <w:proofErr w:type="spellEnd"/>
            <w:r w:rsidRPr="0076189F">
              <w:rPr>
                <w:rFonts w:ascii="Times New Roman" w:hAnsi="Times New Roman" w:cs="Times New Roman"/>
                <w:bCs/>
                <w:sz w:val="18"/>
                <w:szCs w:val="18"/>
                <w:lang w:val="en-US"/>
              </w:rPr>
              <w:t>-</w:t>
            </w:r>
            <w:proofErr w:type="spellStart"/>
            <w:r w:rsidRPr="0076189F">
              <w:rPr>
                <w:rFonts w:ascii="Times New Roman" w:hAnsi="Times New Roman" w:cs="Times New Roman"/>
                <w:bCs/>
                <w:sz w:val="18"/>
                <w:szCs w:val="18"/>
                <w:lang w:val="ru-RU"/>
              </w:rPr>
              <w:t>ақ</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өкілдік</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өкілеттіктеріңізді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сондай</w:t>
            </w:r>
            <w:proofErr w:type="spellEnd"/>
            <w:r w:rsidRPr="0076189F">
              <w:rPr>
                <w:rFonts w:ascii="Times New Roman" w:hAnsi="Times New Roman" w:cs="Times New Roman"/>
                <w:bCs/>
                <w:sz w:val="18"/>
                <w:szCs w:val="18"/>
                <w:lang w:val="en-US"/>
              </w:rPr>
              <w:t>-</w:t>
            </w:r>
            <w:proofErr w:type="spellStart"/>
            <w:r w:rsidRPr="0076189F">
              <w:rPr>
                <w:rFonts w:ascii="Times New Roman" w:hAnsi="Times New Roman" w:cs="Times New Roman"/>
                <w:bCs/>
                <w:sz w:val="18"/>
                <w:szCs w:val="18"/>
                <w:lang w:val="ru-RU"/>
              </w:rPr>
              <w:t>ақ</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көлік</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қызметтерін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көрсетудің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барлық</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шарттарымен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және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олардың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құнымен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танысқаныңызды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және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келіскеніңізді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растайсыз</w:t>
            </w:r>
            <w:proofErr w:type="spellEnd"/>
            <w:r w:rsidRPr="0076189F">
              <w:rPr>
                <w:rFonts w:ascii="Times New Roman" w:hAnsi="Times New Roman" w:cs="Times New Roman"/>
                <w:bCs/>
                <w:sz w:val="18"/>
                <w:szCs w:val="18"/>
                <w:lang w:val="en-US"/>
              </w:rPr>
              <w:t>.</w:t>
            </w:r>
          </w:p>
          <w:p w14:paraId="76EFD7FF" w14:textId="7D6BCB1A" w:rsidR="00634F20" w:rsidRPr="0076189F" w:rsidRDefault="00634F20" w:rsidP="00855CCB">
            <w:pPr>
              <w:pStyle w:val="Level2"/>
              <w:spacing w:before="120" w:after="120" w:line="240" w:lineRule="auto"/>
              <w:jc w:val="both"/>
              <w:outlineLvl w:val="1"/>
              <w:rPr>
                <w:rFonts w:ascii="Times New Roman" w:hAnsi="Times New Roman" w:cs="Times New Roman"/>
                <w:bCs/>
                <w:sz w:val="18"/>
                <w:szCs w:val="18"/>
                <w:lang w:val="en-US"/>
              </w:rPr>
            </w:pPr>
            <w:r w:rsidRPr="0076189F">
              <w:rPr>
                <w:rFonts w:ascii="Times New Roman" w:hAnsi="Times New Roman" w:cs="Times New Roman"/>
                <w:bCs/>
                <w:sz w:val="18"/>
                <w:szCs w:val="18"/>
                <w:lang w:val="en-US"/>
              </w:rPr>
              <w:t xml:space="preserve">6.4.2. </w:t>
            </w:r>
            <w:proofErr w:type="spellStart"/>
            <w:r w:rsidRPr="0076189F">
              <w:rPr>
                <w:rFonts w:ascii="Times New Roman" w:hAnsi="Times New Roman" w:cs="Times New Roman"/>
                <w:b/>
                <w:sz w:val="18"/>
                <w:szCs w:val="18"/>
                <w:lang w:val="ru-RU"/>
              </w:rPr>
              <w:t>Салымдардың</w:t>
            </w:r>
            <w:proofErr w:type="spellEnd"/>
            <w:r w:rsidRPr="0076189F">
              <w:rPr>
                <w:rFonts w:ascii="Times New Roman" w:hAnsi="Times New Roman" w:cs="Times New Roman"/>
                <w:b/>
                <w:sz w:val="18"/>
                <w:szCs w:val="18"/>
                <w:lang w:val="en-US"/>
              </w:rPr>
              <w:t xml:space="preserve"> </w:t>
            </w:r>
            <w:proofErr w:type="spellStart"/>
            <w:r w:rsidRPr="0076189F">
              <w:rPr>
                <w:rFonts w:ascii="Times New Roman" w:hAnsi="Times New Roman" w:cs="Times New Roman"/>
                <w:b/>
                <w:sz w:val="18"/>
                <w:szCs w:val="18"/>
                <w:lang w:val="ru-RU"/>
              </w:rPr>
              <w:t>сипаттамасы</w:t>
            </w:r>
            <w:proofErr w:type="spellEnd"/>
            <w:r w:rsidRPr="0076189F">
              <w:rPr>
                <w:rFonts w:ascii="Times New Roman" w:hAnsi="Times New Roman" w:cs="Times New Roman"/>
                <w:b/>
                <w:sz w:val="18"/>
                <w:szCs w:val="18"/>
                <w:lang w:val="en-US"/>
              </w:rPr>
              <w:t>.</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Тасымалдаушы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жөнелтілімдерді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ішкі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тексерусіз</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қабылдайды</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Егер</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жөнелтілімде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тыйым</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салынған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салымдар</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қару</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оқ</w:t>
            </w:r>
            <w:proofErr w:type="spellEnd"/>
            <w:r w:rsidRPr="0076189F">
              <w:rPr>
                <w:rFonts w:ascii="Times New Roman" w:hAnsi="Times New Roman" w:cs="Times New Roman"/>
                <w:bCs/>
                <w:sz w:val="18"/>
                <w:szCs w:val="18"/>
                <w:lang w:val="en-US"/>
              </w:rPr>
              <w:t>-</w:t>
            </w:r>
            <w:proofErr w:type="spellStart"/>
            <w:r w:rsidRPr="0076189F">
              <w:rPr>
                <w:rFonts w:ascii="Times New Roman" w:hAnsi="Times New Roman" w:cs="Times New Roman"/>
                <w:bCs/>
                <w:sz w:val="18"/>
                <w:szCs w:val="18"/>
                <w:lang w:val="ru-RU"/>
              </w:rPr>
              <w:t>дәрілер</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жарылғыш</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заттар</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радиоактивті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психотроптық</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есірткі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заттары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және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басқа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жөнелтушілерге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немесе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қызметкерлерге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зиян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келтіруі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мүмкін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заттар</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сондай</w:t>
            </w:r>
            <w:proofErr w:type="spellEnd"/>
            <w:r w:rsidRPr="0076189F">
              <w:rPr>
                <w:rFonts w:ascii="Times New Roman" w:hAnsi="Times New Roman" w:cs="Times New Roman"/>
                <w:bCs/>
                <w:sz w:val="18"/>
                <w:szCs w:val="18"/>
                <w:lang w:val="en-US"/>
              </w:rPr>
              <w:t>-</w:t>
            </w:r>
            <w:proofErr w:type="spellStart"/>
            <w:r w:rsidRPr="0076189F">
              <w:rPr>
                <w:rFonts w:ascii="Times New Roman" w:hAnsi="Times New Roman" w:cs="Times New Roman"/>
                <w:bCs/>
                <w:sz w:val="18"/>
                <w:szCs w:val="18"/>
                <w:lang w:val="ru-RU"/>
              </w:rPr>
              <w:t>ақ</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өзге</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де</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тыйым</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салынған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салымдар</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болған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жағдайда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Қазақстан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Республикасының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заңнамасына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сәйкес</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немесе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егер</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жөнелтімді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жеткізу</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жеткізудің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міндетті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шарттарын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немесе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жөнелтімді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жеткізуге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арнайы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рұқсатты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сақтау</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талап</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етілсе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жөнелтімді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жеткізуге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ұсынуға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болмайды</w:t>
            </w:r>
            <w:proofErr w:type="spellEnd"/>
            <w:r w:rsidRPr="0076189F">
              <w:rPr>
                <w:rFonts w:ascii="Times New Roman" w:hAnsi="Times New Roman" w:cs="Times New Roman"/>
                <w:bCs/>
                <w:sz w:val="18"/>
                <w:szCs w:val="18"/>
                <w:lang w:val="en-US"/>
              </w:rPr>
              <w:t>.</w:t>
            </w:r>
          </w:p>
          <w:p w14:paraId="6A3E4373" w14:textId="1C019CF4" w:rsidR="00634F20" w:rsidRPr="0076189F" w:rsidRDefault="00634F20" w:rsidP="00855CCB">
            <w:pPr>
              <w:pStyle w:val="Level2"/>
              <w:spacing w:before="120" w:after="120" w:line="240" w:lineRule="auto"/>
              <w:jc w:val="both"/>
              <w:outlineLvl w:val="1"/>
              <w:rPr>
                <w:rFonts w:ascii="Times New Roman" w:hAnsi="Times New Roman" w:cs="Times New Roman"/>
                <w:bCs/>
                <w:sz w:val="18"/>
                <w:szCs w:val="18"/>
                <w:lang w:val="en-US"/>
              </w:rPr>
            </w:pPr>
            <w:r w:rsidRPr="0076189F">
              <w:rPr>
                <w:rFonts w:ascii="Times New Roman" w:hAnsi="Times New Roman" w:cs="Times New Roman"/>
                <w:bCs/>
                <w:sz w:val="18"/>
                <w:szCs w:val="18"/>
                <w:lang w:val="en-US"/>
              </w:rPr>
              <w:t xml:space="preserve">6.4.3. </w:t>
            </w:r>
            <w:proofErr w:type="spellStart"/>
            <w:r w:rsidRPr="0076189F">
              <w:rPr>
                <w:rFonts w:ascii="Times New Roman" w:hAnsi="Times New Roman" w:cs="Times New Roman"/>
                <w:b/>
                <w:sz w:val="18"/>
                <w:szCs w:val="18"/>
                <w:lang w:val="ru-RU"/>
              </w:rPr>
              <w:t>Қаптама</w:t>
            </w:r>
            <w:proofErr w:type="spellEnd"/>
            <w:r w:rsidRPr="0076189F">
              <w:rPr>
                <w:rFonts w:ascii="Times New Roman" w:hAnsi="Times New Roman" w:cs="Times New Roman"/>
                <w:b/>
                <w:sz w:val="18"/>
                <w:szCs w:val="18"/>
                <w:lang w:val="en-US"/>
              </w:rPr>
              <w:t>.</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Жеткізуге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тапсырылатын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жөнелтілімнің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қаптамасында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зақымдану</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іздері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дақтар</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ойықтар</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және</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т</w:t>
            </w:r>
            <w:r w:rsidRPr="0076189F">
              <w:rPr>
                <w:rFonts w:ascii="Times New Roman" w:hAnsi="Times New Roman" w:cs="Times New Roman"/>
                <w:bCs/>
                <w:sz w:val="18"/>
                <w:szCs w:val="18"/>
                <w:lang w:val="en-US"/>
              </w:rPr>
              <w:t>.</w:t>
            </w:r>
            <w:r w:rsidRPr="0076189F">
              <w:rPr>
                <w:rFonts w:ascii="Times New Roman" w:hAnsi="Times New Roman" w:cs="Times New Roman"/>
                <w:bCs/>
                <w:sz w:val="18"/>
                <w:szCs w:val="18"/>
                <w:lang w:val="ru-RU"/>
              </w:rPr>
              <w:t>б</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болмауы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тиіс</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Жөнелтілімдер</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олардың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толық</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сақталуын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қамтамасыз</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ететін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мемлекеттік</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стандарттарға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немесе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техникалық</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шарттарға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сәйкес</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келетін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жарамды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қаптамада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ыдыста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көрсетілуі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тиіс</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Жөнелтімнің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қаптамасы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салымның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сипатына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жеткізу</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шарттарына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жолдың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ұзақтығына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сәйкес</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келуі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ішкі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орын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ауыстыруды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болдырмауы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қаптаманың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қабықтың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мөрлердің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пломбалардың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таңғыштардың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lastRenderedPageBreak/>
              <w:t>таспалардың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тұтастығын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бұзбай</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салымға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қол</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жеткізу</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мүмкіндігін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және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жеткізу</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және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тиеу</w:t>
            </w:r>
            <w:proofErr w:type="spellEnd"/>
            <w:r w:rsidRPr="0076189F">
              <w:rPr>
                <w:rFonts w:ascii="Times New Roman" w:hAnsi="Times New Roman" w:cs="Times New Roman"/>
                <w:bCs/>
                <w:sz w:val="18"/>
                <w:szCs w:val="18"/>
                <w:lang w:val="en-US"/>
              </w:rPr>
              <w:t>-</w:t>
            </w:r>
            <w:proofErr w:type="spellStart"/>
            <w:r w:rsidRPr="0076189F">
              <w:rPr>
                <w:rFonts w:ascii="Times New Roman" w:hAnsi="Times New Roman" w:cs="Times New Roman"/>
                <w:bCs/>
                <w:sz w:val="18"/>
                <w:szCs w:val="18"/>
                <w:lang w:val="ru-RU"/>
              </w:rPr>
              <w:t>түсіру</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жұмыстары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кезінде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ерекше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өтінішті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талап</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ететін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жөнелтімді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тапсырған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кезде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орындаушының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қызметкерлеріне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қандай</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да</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бір</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зиян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келтірудің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басқа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жөнелтілімдерінің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бүлінуін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болдырмауы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тиіс</w:t>
            </w:r>
            <w:proofErr w:type="spellEnd"/>
            <w:r w:rsidRPr="0076189F">
              <w:rPr>
                <w:rFonts w:ascii="Times New Roman" w:hAnsi="Times New Roman" w:cs="Times New Roman"/>
                <w:bCs/>
                <w:sz w:val="18"/>
                <w:szCs w:val="18"/>
                <w:lang w:val="en-US"/>
              </w:rPr>
              <w:t>.</w:t>
            </w:r>
          </w:p>
          <w:p w14:paraId="71AE8FAE" w14:textId="362ADBE0" w:rsidR="00634F20" w:rsidRPr="0076189F" w:rsidRDefault="00634F20" w:rsidP="00855CCB">
            <w:pPr>
              <w:pStyle w:val="Level2"/>
              <w:spacing w:before="120" w:after="120" w:line="240" w:lineRule="auto"/>
              <w:jc w:val="both"/>
              <w:outlineLvl w:val="1"/>
              <w:rPr>
                <w:rFonts w:ascii="Times New Roman" w:hAnsi="Times New Roman" w:cs="Times New Roman"/>
                <w:bCs/>
                <w:sz w:val="18"/>
                <w:szCs w:val="18"/>
                <w:lang w:val="en-US"/>
              </w:rPr>
            </w:pPr>
            <w:proofErr w:type="spellStart"/>
            <w:r w:rsidRPr="0076189F">
              <w:rPr>
                <w:rFonts w:ascii="Times New Roman" w:hAnsi="Times New Roman" w:cs="Times New Roman"/>
                <w:bCs/>
                <w:sz w:val="18"/>
                <w:szCs w:val="18"/>
                <w:lang w:val="ru-RU"/>
              </w:rPr>
              <w:t>Тапсырыс</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беруші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жөнелтуші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барлық</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жөнелту</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орындарына</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kk-KZ"/>
              </w:rPr>
              <w:t>«</w:t>
            </w:r>
            <w:r w:rsidRPr="0076189F">
              <w:rPr>
                <w:rFonts w:ascii="Times New Roman" w:hAnsi="Times New Roman" w:cs="Times New Roman"/>
                <w:bCs/>
                <w:sz w:val="18"/>
                <w:szCs w:val="18"/>
                <w:lang w:val="ru-RU"/>
              </w:rPr>
              <w:t>ЖОҒАРҒЫ</w:t>
            </w:r>
            <w:r w:rsidRPr="0076189F">
              <w:rPr>
                <w:rFonts w:ascii="Times New Roman" w:hAnsi="Times New Roman" w:cs="Times New Roman"/>
                <w:bCs/>
                <w:sz w:val="18"/>
                <w:szCs w:val="18"/>
                <w:lang w:val="en-US"/>
              </w:rPr>
              <w:t>», «</w:t>
            </w:r>
            <w:r w:rsidRPr="0076189F">
              <w:rPr>
                <w:rFonts w:ascii="Times New Roman" w:hAnsi="Times New Roman" w:cs="Times New Roman"/>
                <w:bCs/>
                <w:sz w:val="18"/>
                <w:szCs w:val="18"/>
                <w:lang w:val="ru-RU"/>
              </w:rPr>
              <w:t>ШЫНЫ</w:t>
            </w:r>
            <w:r w:rsidRPr="0076189F">
              <w:rPr>
                <w:rFonts w:ascii="Times New Roman" w:hAnsi="Times New Roman" w:cs="Times New Roman"/>
                <w:bCs/>
                <w:sz w:val="18"/>
                <w:szCs w:val="18"/>
                <w:lang w:val="en-US"/>
              </w:rPr>
              <w:t>», «</w:t>
            </w:r>
            <w:r w:rsidRPr="0076189F">
              <w:rPr>
                <w:rFonts w:ascii="Times New Roman" w:hAnsi="Times New Roman" w:cs="Times New Roman"/>
                <w:bCs/>
                <w:sz w:val="18"/>
                <w:szCs w:val="18"/>
                <w:lang w:val="ru-RU"/>
              </w:rPr>
              <w:t>АБАЙЛАҢЫЗ</w:t>
            </w:r>
            <w:r w:rsidRPr="0076189F">
              <w:rPr>
                <w:rFonts w:ascii="Times New Roman" w:hAnsi="Times New Roman" w:cs="Times New Roman"/>
                <w:bCs/>
                <w:sz w:val="18"/>
                <w:szCs w:val="18"/>
                <w:lang w:val="en-US"/>
              </w:rPr>
              <w:t>», «</w:t>
            </w:r>
            <w:r w:rsidRPr="0076189F">
              <w:rPr>
                <w:rFonts w:ascii="Times New Roman" w:hAnsi="Times New Roman" w:cs="Times New Roman"/>
                <w:bCs/>
                <w:sz w:val="18"/>
                <w:szCs w:val="18"/>
                <w:lang w:val="ru-RU"/>
              </w:rPr>
              <w:t>ДОМАЛАТУҒА</w:t>
            </w:r>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БОЛМАЙДЫ</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деген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арнайы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таңбалауды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енгізуі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сынғыш</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шыны</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пластик</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керамикалық</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және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сол</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сияқты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салымдары</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бар</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жөнелтілімдерді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ағаш</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жәшіктерде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немесе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ағаштан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жасалған</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не</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металды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торламалары</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бар</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қорабтарда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ұсынуы</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керек</w:t>
            </w:r>
            <w:r w:rsidRPr="0076189F">
              <w:rPr>
                <w:rFonts w:ascii="Times New Roman" w:hAnsi="Times New Roman" w:cs="Times New Roman"/>
                <w:bCs/>
                <w:sz w:val="18"/>
                <w:szCs w:val="18"/>
                <w:lang w:val="en-US"/>
              </w:rPr>
              <w:t>.</w:t>
            </w:r>
          </w:p>
          <w:p w14:paraId="50CAFE8C" w14:textId="517E55F1" w:rsidR="00634F20" w:rsidRPr="0076189F" w:rsidRDefault="00634F20" w:rsidP="00855CCB">
            <w:pPr>
              <w:pStyle w:val="Level2"/>
              <w:spacing w:before="120" w:after="120" w:line="240" w:lineRule="auto"/>
              <w:jc w:val="both"/>
              <w:outlineLvl w:val="1"/>
              <w:rPr>
                <w:rFonts w:ascii="Times New Roman" w:hAnsi="Times New Roman" w:cs="Times New Roman"/>
                <w:bCs/>
                <w:sz w:val="18"/>
                <w:szCs w:val="18"/>
                <w:lang w:val="en-US"/>
              </w:rPr>
            </w:pPr>
            <w:r w:rsidRPr="0076189F">
              <w:rPr>
                <w:rFonts w:ascii="Times New Roman" w:hAnsi="Times New Roman" w:cs="Times New Roman"/>
                <w:bCs/>
                <w:sz w:val="18"/>
                <w:szCs w:val="18"/>
                <w:lang w:val="en-US"/>
              </w:rPr>
              <w:t>6.4.4</w:t>
            </w:r>
            <w:r w:rsidRPr="0076189F">
              <w:rPr>
                <w:rFonts w:ascii="Times New Roman" w:hAnsi="Times New Roman" w:cs="Times New Roman"/>
                <w:b/>
                <w:sz w:val="18"/>
                <w:szCs w:val="18"/>
                <w:lang w:val="en-US"/>
              </w:rPr>
              <w:t xml:space="preserve">. </w:t>
            </w:r>
            <w:proofErr w:type="spellStart"/>
            <w:r w:rsidRPr="0076189F">
              <w:rPr>
                <w:rFonts w:ascii="Times New Roman" w:hAnsi="Times New Roman" w:cs="Times New Roman"/>
                <w:b/>
                <w:sz w:val="18"/>
                <w:szCs w:val="18"/>
                <w:lang w:val="ru-RU"/>
              </w:rPr>
              <w:t>Жеткізу</w:t>
            </w:r>
            <w:proofErr w:type="spellEnd"/>
            <w:r w:rsidRPr="0076189F">
              <w:rPr>
                <w:rFonts w:ascii="Times New Roman" w:hAnsi="Times New Roman" w:cs="Times New Roman"/>
                <w:b/>
                <w:sz w:val="18"/>
                <w:szCs w:val="18"/>
                <w:lang w:val="en-US"/>
              </w:rPr>
              <w:t>.</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Адамдардың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атына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жеткізілетін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жөнелтілімдер</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алушының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қабылдау</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бөлмесіне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кеңсесіне</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не</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басқа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бөлімшесіне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тапсырылады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Жүкқұжатта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немесе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тізілімде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алушының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кез</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келген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жауапты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қызметкері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қол</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қоя</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алады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Бұл</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ретте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алушының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мөртаңбасын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немесе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мөрін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қою</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міндетті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емес</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Жеке</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тұлғалардың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атына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жөнелтілімдер</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алушыға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немесе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көрсетілген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мекенжай</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бойынша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орналасқан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алушының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өкіліне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беріледі</w:t>
            </w:r>
            <w:proofErr w:type="spellEnd"/>
            <w:r w:rsidRPr="0076189F">
              <w:rPr>
                <w:rFonts w:ascii="Times New Roman" w:hAnsi="Times New Roman" w:cs="Times New Roman"/>
                <w:bCs/>
                <w:sz w:val="18"/>
                <w:szCs w:val="18"/>
                <w:lang w:val="en-US"/>
              </w:rPr>
              <w:t>.</w:t>
            </w:r>
          </w:p>
          <w:p w14:paraId="16940FE9" w14:textId="43E5A257" w:rsidR="00634F20" w:rsidRPr="0076189F" w:rsidRDefault="00634F20" w:rsidP="00855CCB">
            <w:pPr>
              <w:pStyle w:val="Level2"/>
              <w:spacing w:before="120" w:after="120" w:line="240" w:lineRule="auto"/>
              <w:jc w:val="both"/>
              <w:outlineLvl w:val="1"/>
              <w:rPr>
                <w:rFonts w:ascii="Times New Roman" w:hAnsi="Times New Roman" w:cs="Times New Roman"/>
                <w:bCs/>
                <w:sz w:val="18"/>
                <w:szCs w:val="18"/>
                <w:lang w:val="en-US"/>
              </w:rPr>
            </w:pPr>
            <w:r w:rsidRPr="0076189F">
              <w:rPr>
                <w:rFonts w:ascii="Times New Roman" w:hAnsi="Times New Roman" w:cs="Times New Roman"/>
                <w:bCs/>
                <w:sz w:val="18"/>
                <w:szCs w:val="18"/>
                <w:lang w:val="en-US"/>
              </w:rPr>
              <w:t xml:space="preserve">6.4.5. </w:t>
            </w:r>
            <w:proofErr w:type="spellStart"/>
            <w:r w:rsidRPr="0076189F">
              <w:rPr>
                <w:rFonts w:ascii="Times New Roman" w:hAnsi="Times New Roman" w:cs="Times New Roman"/>
                <w:b/>
                <w:sz w:val="18"/>
                <w:szCs w:val="18"/>
                <w:lang w:val="ru-RU"/>
              </w:rPr>
              <w:t>Тарифтеу</w:t>
            </w:r>
            <w:proofErr w:type="spellEnd"/>
            <w:r w:rsidRPr="0076189F">
              <w:rPr>
                <w:rFonts w:ascii="Times New Roman" w:hAnsi="Times New Roman" w:cs="Times New Roman"/>
                <w:b/>
                <w:sz w:val="18"/>
                <w:szCs w:val="18"/>
                <w:lang w:val="en-US"/>
              </w:rPr>
              <w:t>.</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Тарифтеу</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компанияның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сайтында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орналастырылған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стандартты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тарифтер</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бойынша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немесе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Тараптар</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жасаған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Шартқа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сәйкес</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тарифтер</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бойынша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жүзеге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асырылады</w:t>
            </w:r>
            <w:proofErr w:type="spellEnd"/>
            <w:r w:rsidRPr="0076189F">
              <w:rPr>
                <w:rFonts w:ascii="Times New Roman" w:hAnsi="Times New Roman" w:cs="Times New Roman"/>
                <w:bCs/>
                <w:sz w:val="18"/>
                <w:szCs w:val="18"/>
                <w:lang w:val="en-US"/>
              </w:rPr>
              <w:t>.</w:t>
            </w:r>
          </w:p>
          <w:p w14:paraId="49332952" w14:textId="021D64DB" w:rsidR="00634F20" w:rsidRPr="0076189F" w:rsidRDefault="00634F20" w:rsidP="00855CCB">
            <w:pPr>
              <w:pStyle w:val="Level2"/>
              <w:spacing w:before="120" w:after="120" w:line="240" w:lineRule="auto"/>
              <w:jc w:val="both"/>
              <w:outlineLvl w:val="1"/>
              <w:rPr>
                <w:rFonts w:ascii="Times New Roman" w:hAnsi="Times New Roman" w:cs="Times New Roman"/>
                <w:bCs/>
                <w:sz w:val="18"/>
                <w:szCs w:val="18"/>
                <w:lang w:val="en-US"/>
              </w:rPr>
            </w:pPr>
            <w:r w:rsidRPr="0076189F">
              <w:rPr>
                <w:rFonts w:ascii="Times New Roman" w:hAnsi="Times New Roman" w:cs="Times New Roman"/>
                <w:bCs/>
                <w:sz w:val="18"/>
                <w:szCs w:val="18"/>
                <w:lang w:val="en-US"/>
              </w:rPr>
              <w:t xml:space="preserve">6.4.6. </w:t>
            </w:r>
            <w:proofErr w:type="spellStart"/>
            <w:r w:rsidRPr="0076189F">
              <w:rPr>
                <w:rFonts w:ascii="Times New Roman" w:hAnsi="Times New Roman" w:cs="Times New Roman"/>
                <w:b/>
                <w:sz w:val="18"/>
                <w:szCs w:val="18"/>
                <w:lang w:val="ru-RU"/>
              </w:rPr>
              <w:t>Жауапкершілік</w:t>
            </w:r>
            <w:proofErr w:type="spellEnd"/>
            <w:r w:rsidRPr="0076189F">
              <w:rPr>
                <w:rFonts w:ascii="Times New Roman" w:hAnsi="Times New Roman" w:cs="Times New Roman"/>
                <w:b/>
                <w:sz w:val="18"/>
                <w:szCs w:val="18"/>
                <w:lang w:val="en-US"/>
              </w:rPr>
              <w:t>.</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Тапсырыс</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беруші</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мен</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Тасымалдаушының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жауапкершілігі</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Астана</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халықаралық</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қаржы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орталығының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бұдан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әрі</w:t>
            </w:r>
            <w:proofErr w:type="spellEnd"/>
            <w:r w:rsidRPr="0076189F">
              <w:rPr>
                <w:rFonts w:ascii="Times New Roman" w:hAnsi="Times New Roman" w:cs="Times New Roman"/>
                <w:bCs/>
                <w:sz w:val="18"/>
                <w:szCs w:val="18"/>
                <w:lang w:val="en-US"/>
              </w:rPr>
              <w:t xml:space="preserve"> – </w:t>
            </w:r>
            <w:r w:rsidRPr="0076189F">
              <w:rPr>
                <w:rFonts w:ascii="Times New Roman" w:hAnsi="Times New Roman" w:cs="Times New Roman"/>
                <w:bCs/>
                <w:sz w:val="18"/>
                <w:szCs w:val="18"/>
                <w:lang w:val="ru-RU"/>
              </w:rPr>
              <w:t>АХҚО</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актілерімен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және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шарттық</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қатынастармен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реттеледі</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АХҚО</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актілерімен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реттелмейтін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мәселелер</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Қазақстан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Республикасының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заңнамасына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сәйкес</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реттелуге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жатады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Тасымалдаушы</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тек</w:t>
            </w:r>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клиент</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алдында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жауап</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береді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Тасымалдаушы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жанама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шығындарды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немесе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жоғалған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пайданы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өтемейді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және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жауап</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бермейді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Сыртқы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қаптаманың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тұтастығы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жағдайында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Тасымалдаушы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тауар</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салымының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зақымдануы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үшін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жауап</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бермейді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салымның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сапасы</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саны</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сипаты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жөнелтушіге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жүктеледі</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Егер</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жөнелтілім</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қабылданған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сәтте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жүкқұжатта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жүктің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жоғалғаны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бүлінгені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туралы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белгі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жасалған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немесе</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Компания</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өкілінің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қатысуымен</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акт</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жасалған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жағдайда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шағымдар</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қарауға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қабылданады</w:t>
            </w:r>
            <w:proofErr w:type="spellEnd"/>
            <w:r w:rsidRPr="0076189F">
              <w:rPr>
                <w:rFonts w:ascii="Times New Roman" w:hAnsi="Times New Roman" w:cs="Times New Roman"/>
                <w:bCs/>
                <w:sz w:val="18"/>
                <w:szCs w:val="18"/>
                <w:lang w:val="en-US"/>
              </w:rPr>
              <w:t>.</w:t>
            </w:r>
          </w:p>
          <w:p w14:paraId="4AC51A29" w14:textId="6AFD59C9" w:rsidR="00634F20" w:rsidRPr="0076189F" w:rsidRDefault="00634F20" w:rsidP="00855CCB">
            <w:pPr>
              <w:pStyle w:val="Level2"/>
              <w:spacing w:before="120" w:after="120" w:line="240" w:lineRule="auto"/>
              <w:jc w:val="both"/>
              <w:outlineLvl w:val="1"/>
              <w:rPr>
                <w:rFonts w:ascii="Times New Roman" w:hAnsi="Times New Roman" w:cs="Times New Roman"/>
                <w:bCs/>
                <w:sz w:val="18"/>
                <w:szCs w:val="18"/>
                <w:lang w:val="en-US"/>
              </w:rPr>
            </w:pPr>
            <w:r w:rsidRPr="0076189F">
              <w:rPr>
                <w:rFonts w:ascii="Times New Roman" w:hAnsi="Times New Roman" w:cs="Times New Roman"/>
                <w:bCs/>
                <w:sz w:val="18"/>
                <w:szCs w:val="18"/>
                <w:lang w:val="en-US"/>
              </w:rPr>
              <w:t xml:space="preserve">6.4.7. </w:t>
            </w:r>
            <w:r w:rsidRPr="0076189F">
              <w:rPr>
                <w:rFonts w:ascii="Times New Roman" w:hAnsi="Times New Roman" w:cs="Times New Roman"/>
                <w:bCs/>
                <w:sz w:val="18"/>
                <w:szCs w:val="18"/>
                <w:lang w:val="ru-RU"/>
              </w:rPr>
              <w:t>Осы</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шарттармен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таныса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отырып</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Тасымалдаушымен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шартқа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қол</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қоя</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отырып</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Тапсырыс</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берушіге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хабарланады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және</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осы</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шарттар</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шарттық</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міндеттемелердің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ажырамас</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бөлігі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болып</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табылатындығына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орындау</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үшін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міндетті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екендігіне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және</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дау</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туындаған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кезде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және</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оны</w:t>
            </w:r>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сот</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органдарында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шешкен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жағдайда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заңды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күші</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бар</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екендігіне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келіседі</w:t>
            </w:r>
            <w:proofErr w:type="spellEnd"/>
            <w:r w:rsidRPr="0076189F">
              <w:rPr>
                <w:rFonts w:ascii="Times New Roman" w:hAnsi="Times New Roman" w:cs="Times New Roman"/>
                <w:bCs/>
                <w:sz w:val="18"/>
                <w:szCs w:val="18"/>
                <w:lang w:val="en-US"/>
              </w:rPr>
              <w:t>.</w:t>
            </w:r>
          </w:p>
          <w:p w14:paraId="06897BE7" w14:textId="4BA92FD2" w:rsidR="00634F20" w:rsidRPr="0076189F" w:rsidRDefault="00634F20" w:rsidP="00855CCB">
            <w:pPr>
              <w:pStyle w:val="Level2"/>
              <w:spacing w:before="120" w:after="120" w:line="240" w:lineRule="auto"/>
              <w:jc w:val="both"/>
              <w:outlineLvl w:val="1"/>
              <w:rPr>
                <w:rFonts w:ascii="Times New Roman" w:hAnsi="Times New Roman" w:cs="Times New Roman"/>
                <w:bCs/>
                <w:sz w:val="18"/>
                <w:szCs w:val="18"/>
                <w:lang w:val="en-US"/>
              </w:rPr>
            </w:pPr>
            <w:r w:rsidRPr="0076189F">
              <w:rPr>
                <w:rFonts w:ascii="Times New Roman" w:hAnsi="Times New Roman" w:cs="Times New Roman"/>
                <w:bCs/>
                <w:sz w:val="18"/>
                <w:szCs w:val="18"/>
                <w:lang w:val="en-US"/>
              </w:rPr>
              <w:t xml:space="preserve"> 6.5. </w:t>
            </w:r>
            <w:proofErr w:type="spellStart"/>
            <w:r w:rsidRPr="0076189F">
              <w:rPr>
                <w:rFonts w:ascii="Times New Roman" w:hAnsi="Times New Roman" w:cs="Times New Roman"/>
                <w:bCs/>
                <w:sz w:val="18"/>
                <w:szCs w:val="18"/>
                <w:lang w:val="ru-RU"/>
              </w:rPr>
              <w:t>Тауар</w:t>
            </w:r>
            <w:proofErr w:type="spellEnd"/>
            <w:r w:rsidRPr="0076189F">
              <w:rPr>
                <w:rFonts w:ascii="Times New Roman" w:hAnsi="Times New Roman" w:cs="Times New Roman"/>
                <w:bCs/>
                <w:sz w:val="18"/>
                <w:szCs w:val="18"/>
                <w:lang w:val="en-US"/>
              </w:rPr>
              <w:t>-</w:t>
            </w:r>
            <w:proofErr w:type="spellStart"/>
            <w:r w:rsidRPr="0076189F">
              <w:rPr>
                <w:rFonts w:ascii="Times New Roman" w:hAnsi="Times New Roman" w:cs="Times New Roman"/>
                <w:bCs/>
                <w:sz w:val="18"/>
                <w:szCs w:val="18"/>
                <w:lang w:val="ru-RU"/>
              </w:rPr>
              <w:t>көлік</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жөнелтпе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құжатын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толтыру</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кезінде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деректердің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дұрыстығы</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мен</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растылығы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үшін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Тапсырыс</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беруші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жауапты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болады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өкілеттіктер</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жүк</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жөнелтушіге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жүктеледі</w:t>
            </w:r>
            <w:proofErr w:type="spellEnd"/>
            <w:r w:rsidRPr="0076189F">
              <w:rPr>
                <w:rFonts w:ascii="Times New Roman" w:hAnsi="Times New Roman" w:cs="Times New Roman"/>
                <w:bCs/>
                <w:sz w:val="18"/>
                <w:szCs w:val="18"/>
                <w:lang w:val="en-US"/>
              </w:rPr>
              <w:t>.</w:t>
            </w:r>
          </w:p>
          <w:p w14:paraId="6362FAB3" w14:textId="3BCC219A" w:rsidR="00634F20" w:rsidRPr="0076189F" w:rsidRDefault="00634F20" w:rsidP="00855CCB">
            <w:pPr>
              <w:pStyle w:val="Level2"/>
              <w:spacing w:before="120" w:after="120" w:line="240" w:lineRule="auto"/>
              <w:jc w:val="both"/>
              <w:outlineLvl w:val="1"/>
              <w:rPr>
                <w:rFonts w:ascii="Times New Roman" w:hAnsi="Times New Roman" w:cs="Times New Roman"/>
                <w:bCs/>
                <w:sz w:val="18"/>
                <w:szCs w:val="18"/>
                <w:lang w:val="en-US"/>
              </w:rPr>
            </w:pPr>
            <w:r w:rsidRPr="0076189F">
              <w:rPr>
                <w:rFonts w:ascii="Times New Roman" w:hAnsi="Times New Roman" w:cs="Times New Roman"/>
                <w:bCs/>
                <w:sz w:val="18"/>
                <w:szCs w:val="18"/>
                <w:lang w:val="en-US"/>
              </w:rPr>
              <w:t xml:space="preserve"> 6.6. </w:t>
            </w:r>
            <w:proofErr w:type="spellStart"/>
            <w:r w:rsidRPr="0076189F">
              <w:rPr>
                <w:rFonts w:ascii="Times New Roman" w:hAnsi="Times New Roman" w:cs="Times New Roman"/>
                <w:bCs/>
                <w:sz w:val="18"/>
                <w:szCs w:val="18"/>
                <w:lang w:val="ru-RU"/>
              </w:rPr>
              <w:t>Жүктің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көлемі</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мен</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салмағын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жүк</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жөнелту</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орнында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қоймасында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тікелей</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тауар</w:t>
            </w:r>
            <w:proofErr w:type="spellEnd"/>
            <w:r w:rsidRPr="0076189F">
              <w:rPr>
                <w:rFonts w:ascii="Times New Roman" w:hAnsi="Times New Roman" w:cs="Times New Roman"/>
                <w:bCs/>
                <w:sz w:val="18"/>
                <w:szCs w:val="18"/>
                <w:lang w:val="en-US"/>
              </w:rPr>
              <w:t>-</w:t>
            </w:r>
            <w:proofErr w:type="spellStart"/>
            <w:r w:rsidRPr="0076189F">
              <w:rPr>
                <w:rFonts w:ascii="Times New Roman" w:hAnsi="Times New Roman" w:cs="Times New Roman"/>
                <w:bCs/>
                <w:sz w:val="18"/>
                <w:szCs w:val="18"/>
                <w:lang w:val="ru-RU"/>
              </w:rPr>
              <w:t>көлік</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жөнелтпе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құжатында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белгісі</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бар</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Тапсырыс</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беруші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өкілдерінің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қатысуымен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таразылар</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мен</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өзге</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де</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өлшеу</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құралдарын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қолдана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отырып</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Тасымалдаушы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айқындайды</w:t>
            </w:r>
            <w:proofErr w:type="spellEnd"/>
            <w:r w:rsidRPr="0076189F">
              <w:rPr>
                <w:rFonts w:ascii="Times New Roman" w:hAnsi="Times New Roman" w:cs="Times New Roman"/>
                <w:bCs/>
                <w:sz w:val="18"/>
                <w:szCs w:val="18"/>
                <w:lang w:val="en-US"/>
              </w:rPr>
              <w:t>.</w:t>
            </w:r>
          </w:p>
          <w:p w14:paraId="165FB77F" w14:textId="48271B5B" w:rsidR="00634F20" w:rsidRPr="0076189F" w:rsidRDefault="00634F20" w:rsidP="00855CCB">
            <w:pPr>
              <w:pStyle w:val="Level2"/>
              <w:spacing w:before="120" w:after="120" w:line="240" w:lineRule="auto"/>
              <w:jc w:val="both"/>
              <w:outlineLvl w:val="1"/>
              <w:rPr>
                <w:rFonts w:ascii="Times New Roman" w:hAnsi="Times New Roman" w:cs="Times New Roman"/>
                <w:bCs/>
                <w:sz w:val="18"/>
                <w:szCs w:val="18"/>
                <w:highlight w:val="white"/>
                <w:lang w:val="en-US"/>
              </w:rPr>
            </w:pPr>
            <w:r w:rsidRPr="0076189F">
              <w:rPr>
                <w:rFonts w:ascii="Times New Roman" w:hAnsi="Times New Roman" w:cs="Times New Roman"/>
                <w:bCs/>
                <w:sz w:val="18"/>
                <w:szCs w:val="18"/>
                <w:lang w:val="en-US"/>
              </w:rPr>
              <w:t xml:space="preserve"> 6.7. </w:t>
            </w:r>
            <w:r w:rsidRPr="0076189F">
              <w:rPr>
                <w:rFonts w:ascii="Times New Roman" w:hAnsi="Times New Roman" w:cs="Times New Roman"/>
                <w:bCs/>
                <w:sz w:val="18"/>
                <w:szCs w:val="18"/>
                <w:lang w:val="ru-RU"/>
              </w:rPr>
              <w:t>Егер</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жүктің</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қаптамасы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белгіленген</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талаптарға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сәйкес</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келмесе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және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Тапсырыс</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беруші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қосымша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қаптамадан</w:t>
            </w:r>
            <w:proofErr w:type="spellEnd"/>
            <w:r w:rsidRPr="0076189F">
              <w:rPr>
                <w:rFonts w:ascii="Times New Roman" w:hAnsi="Times New Roman" w:cs="Times New Roman"/>
                <w:bCs/>
                <w:sz w:val="18"/>
                <w:szCs w:val="18"/>
                <w:lang w:val="en-US"/>
              </w:rPr>
              <w:t xml:space="preserve"> </w:t>
            </w:r>
            <w:r w:rsidRPr="0076189F">
              <w:rPr>
                <w:rFonts w:ascii="Times New Roman" w:hAnsi="Times New Roman" w:cs="Times New Roman"/>
                <w:bCs/>
                <w:sz w:val="18"/>
                <w:szCs w:val="18"/>
                <w:lang w:val="ru-RU"/>
              </w:rPr>
              <w:t>бас</w:t>
            </w:r>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тартса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Тасымалдаушы</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тауар</w:t>
            </w:r>
            <w:proofErr w:type="spellEnd"/>
            <w:r w:rsidRPr="0076189F">
              <w:rPr>
                <w:rFonts w:ascii="Times New Roman" w:hAnsi="Times New Roman" w:cs="Times New Roman"/>
                <w:bCs/>
                <w:sz w:val="18"/>
                <w:szCs w:val="18"/>
                <w:lang w:val="en-US"/>
              </w:rPr>
              <w:t>-</w:t>
            </w:r>
            <w:proofErr w:type="spellStart"/>
            <w:r w:rsidRPr="0076189F">
              <w:rPr>
                <w:rFonts w:ascii="Times New Roman" w:hAnsi="Times New Roman" w:cs="Times New Roman"/>
                <w:bCs/>
                <w:sz w:val="18"/>
                <w:szCs w:val="18"/>
                <w:lang w:val="ru-RU"/>
              </w:rPr>
              <w:t>көлік</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жөнелтпе</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құжатына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тиісті</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жазба</w:t>
            </w:r>
            <w:proofErr w:type="spellEnd"/>
            <w:r w:rsidRPr="0076189F">
              <w:rPr>
                <w:rFonts w:ascii="Times New Roman" w:hAnsi="Times New Roman" w:cs="Times New Roman"/>
                <w:bCs/>
                <w:sz w:val="18"/>
                <w:szCs w:val="18"/>
                <w:lang w:val="en-US"/>
              </w:rPr>
              <w:t xml:space="preserve"> </w:t>
            </w:r>
            <w:proofErr w:type="spellStart"/>
            <w:r w:rsidRPr="0076189F">
              <w:rPr>
                <w:rFonts w:ascii="Times New Roman" w:hAnsi="Times New Roman" w:cs="Times New Roman"/>
                <w:bCs/>
                <w:sz w:val="18"/>
                <w:szCs w:val="18"/>
                <w:lang w:val="ru-RU"/>
              </w:rPr>
              <w:t>жасайды</w:t>
            </w:r>
            <w:proofErr w:type="spellEnd"/>
            <w:r w:rsidRPr="0076189F">
              <w:rPr>
                <w:rFonts w:ascii="Times New Roman" w:hAnsi="Times New Roman" w:cs="Times New Roman"/>
                <w:bCs/>
                <w:sz w:val="18"/>
                <w:szCs w:val="18"/>
                <w:lang w:val="en-US"/>
              </w:rPr>
              <w:t>.</w:t>
            </w:r>
          </w:p>
        </w:tc>
      </w:tr>
      <w:tr w:rsidR="00634F20" w:rsidRPr="0076189F" w14:paraId="3DC66EFD" w14:textId="3A9E1B69" w:rsidTr="00634F20">
        <w:tc>
          <w:tcPr>
            <w:tcW w:w="10201" w:type="dxa"/>
          </w:tcPr>
          <w:p w14:paraId="009C66C3" w14:textId="71372665" w:rsidR="00634F20" w:rsidRPr="0076189F" w:rsidRDefault="00634F20" w:rsidP="00855CCB">
            <w:pPr>
              <w:pStyle w:val="a5"/>
              <w:spacing w:before="120" w:after="120" w:line="240" w:lineRule="auto"/>
              <w:ind w:left="357"/>
              <w:contextualSpacing w:val="0"/>
              <w:jc w:val="center"/>
              <w:outlineLvl w:val="0"/>
              <w:rPr>
                <w:rFonts w:ascii="Times New Roman" w:hAnsi="Times New Roman" w:cs="Times New Roman"/>
                <w:bCs/>
                <w:sz w:val="18"/>
                <w:szCs w:val="18"/>
              </w:rPr>
            </w:pPr>
            <w:r w:rsidRPr="0076189F">
              <w:rPr>
                <w:rFonts w:ascii="Times New Roman" w:hAnsi="Times New Roman" w:cs="Times New Roman"/>
                <w:b/>
                <w:sz w:val="18"/>
                <w:szCs w:val="18"/>
                <w:lang w:val="en-US"/>
              </w:rPr>
              <w:lastRenderedPageBreak/>
              <w:t>7. ТАРАПТАРДЫҢ ЖАУАПКЕРШІЛІГІ</w:t>
            </w:r>
          </w:p>
        </w:tc>
      </w:tr>
      <w:tr w:rsidR="00634F20" w:rsidRPr="0076189F" w14:paraId="2972A557" w14:textId="15580528" w:rsidTr="00634F20">
        <w:tc>
          <w:tcPr>
            <w:tcW w:w="10201" w:type="dxa"/>
          </w:tcPr>
          <w:p w14:paraId="6595A703" w14:textId="4FC738D5" w:rsidR="00634F20" w:rsidRPr="0076189F" w:rsidRDefault="00634F20" w:rsidP="00855CCB">
            <w:pPr>
              <w:pStyle w:val="Level2"/>
              <w:spacing w:before="120" w:after="120" w:line="240" w:lineRule="auto"/>
              <w:jc w:val="both"/>
              <w:outlineLvl w:val="1"/>
              <w:rPr>
                <w:rFonts w:ascii="Times New Roman" w:hAnsi="Times New Roman" w:cs="Times New Roman"/>
                <w:sz w:val="18"/>
                <w:szCs w:val="18"/>
                <w:lang w:val="en-US"/>
              </w:rPr>
            </w:pPr>
            <w:r w:rsidRPr="0076189F">
              <w:rPr>
                <w:rFonts w:ascii="Times New Roman" w:hAnsi="Times New Roman" w:cs="Times New Roman"/>
                <w:sz w:val="18"/>
                <w:szCs w:val="18"/>
                <w:lang w:val="en-US"/>
              </w:rPr>
              <w:t xml:space="preserve">7.1. </w:t>
            </w:r>
            <w:proofErr w:type="spellStart"/>
            <w:r w:rsidRPr="0076189F">
              <w:rPr>
                <w:rFonts w:ascii="Times New Roman" w:hAnsi="Times New Roman" w:cs="Times New Roman"/>
                <w:sz w:val="18"/>
                <w:szCs w:val="18"/>
              </w:rPr>
              <w:t>Екінші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тараптың</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шарт</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бойынша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міндеттемелерді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орындамауы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немесе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тиісінше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орындамауы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нәтижесінде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бұзылған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мүліктік</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мүдделері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немесе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іскерлік</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беделі</w:t>
            </w:r>
            <w:proofErr w:type="spellEnd"/>
            <w:r w:rsidRPr="0076189F">
              <w:rPr>
                <w:rFonts w:ascii="Times New Roman" w:hAnsi="Times New Roman" w:cs="Times New Roman"/>
                <w:sz w:val="18"/>
                <w:szCs w:val="18"/>
                <w:lang w:val="en-US"/>
              </w:rPr>
              <w:t xml:space="preserve"> </w:t>
            </w:r>
            <w:r w:rsidRPr="0076189F">
              <w:rPr>
                <w:rFonts w:ascii="Times New Roman" w:hAnsi="Times New Roman" w:cs="Times New Roman"/>
                <w:sz w:val="18"/>
                <w:szCs w:val="18"/>
              </w:rPr>
              <w:t>осы</w:t>
            </w:r>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Шарттың</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Тарабы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оған</w:t>
            </w:r>
            <w:proofErr w:type="spellEnd"/>
            <w:r w:rsidRPr="0076189F">
              <w:rPr>
                <w:rFonts w:ascii="Times New Roman" w:hAnsi="Times New Roman" w:cs="Times New Roman"/>
                <w:sz w:val="18"/>
                <w:szCs w:val="18"/>
                <w:lang w:val="en-US"/>
              </w:rPr>
              <w:t xml:space="preserve"> </w:t>
            </w:r>
            <w:r w:rsidRPr="0076189F">
              <w:rPr>
                <w:rFonts w:ascii="Times New Roman" w:hAnsi="Times New Roman" w:cs="Times New Roman"/>
                <w:sz w:val="18"/>
                <w:szCs w:val="18"/>
              </w:rPr>
              <w:t>осы</w:t>
            </w:r>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Тарап</w:t>
            </w:r>
            <w:proofErr w:type="spellEnd"/>
            <w:r w:rsidRPr="0076189F">
              <w:rPr>
                <w:rFonts w:ascii="Times New Roman" w:hAnsi="Times New Roman" w:cs="Times New Roman"/>
                <w:sz w:val="18"/>
                <w:szCs w:val="18"/>
                <w:lang w:val="en-US"/>
              </w:rPr>
              <w:t xml:space="preserve"> </w:t>
            </w:r>
            <w:r w:rsidRPr="0076189F">
              <w:rPr>
                <w:rFonts w:ascii="Times New Roman" w:hAnsi="Times New Roman" w:cs="Times New Roman"/>
                <w:sz w:val="18"/>
                <w:szCs w:val="18"/>
                <w:lang w:val="kk-KZ"/>
              </w:rPr>
              <w:t xml:space="preserve">құқықтары бұзылған Тараптың өз құқықтары мен мүдделерін, мүліктің жоғалуын, бүлінуін </w:t>
            </w:r>
            <w:proofErr w:type="gramStart"/>
            <w:r w:rsidRPr="0076189F">
              <w:rPr>
                <w:rFonts w:ascii="Times New Roman" w:hAnsi="Times New Roman" w:cs="Times New Roman"/>
                <w:sz w:val="18"/>
                <w:szCs w:val="18"/>
                <w:lang w:val="kk-KZ"/>
              </w:rPr>
              <w:t>немесе  зақымдануын</w:t>
            </w:r>
            <w:proofErr w:type="gramEnd"/>
            <w:r w:rsidRPr="0076189F">
              <w:rPr>
                <w:rFonts w:ascii="Times New Roman" w:hAnsi="Times New Roman" w:cs="Times New Roman"/>
                <w:sz w:val="18"/>
                <w:szCs w:val="18"/>
                <w:lang w:val="kk-KZ"/>
              </w:rPr>
              <w:t xml:space="preserve"> (нақты залал) қалпына келтіру үшін жасаған немесе жасайтын шығындар </w:t>
            </w:r>
            <w:proofErr w:type="spellStart"/>
            <w:r w:rsidRPr="0076189F">
              <w:rPr>
                <w:rFonts w:ascii="Times New Roman" w:hAnsi="Times New Roman" w:cs="Times New Roman"/>
                <w:sz w:val="18"/>
                <w:szCs w:val="18"/>
              </w:rPr>
              <w:t>келтірген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залалдардың</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толық</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өтелуін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талап</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етуге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құқылы</w:t>
            </w:r>
            <w:proofErr w:type="spellEnd"/>
            <w:r w:rsidRPr="0076189F">
              <w:rPr>
                <w:rFonts w:ascii="Times New Roman" w:hAnsi="Times New Roman" w:cs="Times New Roman"/>
                <w:sz w:val="18"/>
                <w:szCs w:val="18"/>
                <w:lang w:val="en-US"/>
              </w:rPr>
              <w:t>.</w:t>
            </w:r>
          </w:p>
          <w:p w14:paraId="3935015F" w14:textId="4FB52B03" w:rsidR="00634F20" w:rsidRPr="0076189F" w:rsidRDefault="00634F20" w:rsidP="00855CCB">
            <w:pPr>
              <w:pStyle w:val="Level2"/>
              <w:spacing w:before="120" w:after="120" w:line="240" w:lineRule="auto"/>
              <w:jc w:val="both"/>
              <w:outlineLvl w:val="1"/>
              <w:rPr>
                <w:rFonts w:ascii="Times New Roman" w:hAnsi="Times New Roman" w:cs="Times New Roman"/>
                <w:sz w:val="18"/>
                <w:szCs w:val="18"/>
                <w:lang w:val="en-US"/>
              </w:rPr>
            </w:pPr>
            <w:r w:rsidRPr="0076189F">
              <w:rPr>
                <w:rFonts w:ascii="Times New Roman" w:hAnsi="Times New Roman" w:cs="Times New Roman"/>
                <w:sz w:val="18"/>
                <w:szCs w:val="18"/>
                <w:lang w:val="en-US"/>
              </w:rPr>
              <w:t xml:space="preserve"> 7.2. </w:t>
            </w:r>
            <w:proofErr w:type="spellStart"/>
            <w:r w:rsidRPr="0076189F">
              <w:rPr>
                <w:rFonts w:ascii="Times New Roman" w:hAnsi="Times New Roman" w:cs="Times New Roman"/>
                <w:sz w:val="18"/>
                <w:szCs w:val="18"/>
              </w:rPr>
              <w:t>Шарт</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бойынша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міндеттемелерді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орындамаған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немесе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оларды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тиісінше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орындамаған</w:t>
            </w:r>
            <w:proofErr w:type="spellEnd"/>
            <w:r w:rsidRPr="0076189F">
              <w:rPr>
                <w:rFonts w:ascii="Times New Roman" w:hAnsi="Times New Roman" w:cs="Times New Roman"/>
                <w:sz w:val="18"/>
                <w:szCs w:val="18"/>
                <w:lang w:val="en-US"/>
              </w:rPr>
              <w:t xml:space="preserve"> </w:t>
            </w:r>
            <w:r w:rsidRPr="0076189F">
              <w:rPr>
                <w:rFonts w:ascii="Times New Roman" w:hAnsi="Times New Roman" w:cs="Times New Roman"/>
                <w:sz w:val="18"/>
                <w:szCs w:val="18"/>
              </w:rPr>
              <w:t>осы</w:t>
            </w:r>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шарт</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тараптарының</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кез</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келгені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кінәсі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ниеті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немесе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абайсыздығы</w:t>
            </w:r>
            <w:proofErr w:type="spellEnd"/>
            <w:r w:rsidRPr="0076189F">
              <w:rPr>
                <w:rFonts w:ascii="Times New Roman" w:hAnsi="Times New Roman" w:cs="Times New Roman"/>
                <w:sz w:val="18"/>
                <w:szCs w:val="18"/>
                <w:lang w:val="en-US"/>
              </w:rPr>
              <w:t>)</w:t>
            </w:r>
            <w:r w:rsidRPr="0076189F">
              <w:rPr>
                <w:rFonts w:ascii="Times New Roman" w:hAnsi="Times New Roman" w:cs="Times New Roman"/>
                <w:sz w:val="18"/>
                <w:szCs w:val="18"/>
                <w:lang w:val="kk-KZ"/>
              </w:rPr>
              <w:t xml:space="preserve"> </w:t>
            </w:r>
            <w:proofErr w:type="spellStart"/>
            <w:r w:rsidRPr="0076189F">
              <w:rPr>
                <w:rFonts w:ascii="Times New Roman" w:hAnsi="Times New Roman" w:cs="Times New Roman"/>
                <w:sz w:val="18"/>
                <w:szCs w:val="18"/>
              </w:rPr>
              <w:t>болған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кезде</w:t>
            </w:r>
            <w:proofErr w:type="spellEnd"/>
            <w:r w:rsidRPr="0076189F">
              <w:rPr>
                <w:rFonts w:ascii="Times New Roman" w:hAnsi="Times New Roman" w:cs="Times New Roman"/>
                <w:sz w:val="18"/>
                <w:szCs w:val="18"/>
                <w:lang w:val="en-US"/>
              </w:rPr>
              <w:t xml:space="preserve"> </w:t>
            </w:r>
            <w:r w:rsidRPr="0076189F">
              <w:rPr>
                <w:rFonts w:ascii="Times New Roman" w:hAnsi="Times New Roman" w:cs="Times New Roman"/>
                <w:sz w:val="18"/>
                <w:szCs w:val="18"/>
                <w:lang w:val="kk-KZ"/>
              </w:rPr>
              <w:t xml:space="preserve">жоғарыда </w:t>
            </w:r>
            <w:proofErr w:type="spellStart"/>
            <w:r w:rsidRPr="0076189F">
              <w:rPr>
                <w:rFonts w:ascii="Times New Roman" w:hAnsi="Times New Roman" w:cs="Times New Roman"/>
                <w:sz w:val="18"/>
                <w:szCs w:val="18"/>
              </w:rPr>
              <w:t>аталған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үшін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жауапты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болады</w:t>
            </w:r>
            <w:proofErr w:type="spellEnd"/>
            <w:r w:rsidRPr="0076189F">
              <w:rPr>
                <w:rFonts w:ascii="Times New Roman" w:hAnsi="Times New Roman" w:cs="Times New Roman"/>
                <w:sz w:val="18"/>
                <w:szCs w:val="18"/>
                <w:lang w:val="en-US"/>
              </w:rPr>
              <w:t>.</w:t>
            </w:r>
          </w:p>
          <w:p w14:paraId="418266D7" w14:textId="34EC6A4E" w:rsidR="00634F20" w:rsidRPr="0076189F" w:rsidRDefault="00634F20" w:rsidP="00855CCB">
            <w:pPr>
              <w:pStyle w:val="Level2"/>
              <w:spacing w:before="120" w:after="120" w:line="240" w:lineRule="auto"/>
              <w:jc w:val="both"/>
              <w:outlineLvl w:val="1"/>
              <w:rPr>
                <w:rFonts w:ascii="Times New Roman" w:hAnsi="Times New Roman" w:cs="Times New Roman"/>
                <w:sz w:val="18"/>
                <w:szCs w:val="18"/>
                <w:lang w:val="en-US"/>
              </w:rPr>
            </w:pPr>
            <w:r w:rsidRPr="0076189F">
              <w:rPr>
                <w:rFonts w:ascii="Times New Roman" w:hAnsi="Times New Roman" w:cs="Times New Roman"/>
                <w:sz w:val="18"/>
                <w:szCs w:val="18"/>
                <w:lang w:val="en-US"/>
              </w:rPr>
              <w:t xml:space="preserve"> 7.3. </w:t>
            </w:r>
            <w:proofErr w:type="spellStart"/>
            <w:r w:rsidRPr="0076189F">
              <w:rPr>
                <w:rFonts w:ascii="Times New Roman" w:hAnsi="Times New Roman" w:cs="Times New Roman"/>
                <w:sz w:val="18"/>
                <w:szCs w:val="18"/>
              </w:rPr>
              <w:t>Шарт</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бойынша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міндеттемелерді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орындамағаны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немесе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тиісінше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орындамағаны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үшін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кінәнің</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жоқтығын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міндеттемелерді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бұзған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Тарап</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дәлелдейді</w:t>
            </w:r>
            <w:proofErr w:type="spellEnd"/>
            <w:r w:rsidRPr="0076189F">
              <w:rPr>
                <w:rFonts w:ascii="Times New Roman" w:hAnsi="Times New Roman" w:cs="Times New Roman"/>
                <w:sz w:val="18"/>
                <w:szCs w:val="18"/>
                <w:lang w:val="en-US"/>
              </w:rPr>
              <w:t>.</w:t>
            </w:r>
          </w:p>
          <w:p w14:paraId="42B00AF7" w14:textId="5A667A82" w:rsidR="00634F20" w:rsidRPr="0076189F" w:rsidRDefault="00634F20" w:rsidP="00855CCB">
            <w:pPr>
              <w:pStyle w:val="Level2"/>
              <w:spacing w:before="120" w:after="120" w:line="240" w:lineRule="auto"/>
              <w:jc w:val="both"/>
              <w:outlineLvl w:val="1"/>
              <w:rPr>
                <w:rFonts w:ascii="Times New Roman" w:hAnsi="Times New Roman" w:cs="Times New Roman"/>
                <w:sz w:val="18"/>
                <w:szCs w:val="18"/>
                <w:lang w:val="en-US"/>
              </w:rPr>
            </w:pPr>
            <w:r w:rsidRPr="0076189F">
              <w:rPr>
                <w:rFonts w:ascii="Times New Roman" w:hAnsi="Times New Roman" w:cs="Times New Roman"/>
                <w:sz w:val="18"/>
                <w:szCs w:val="18"/>
                <w:lang w:val="en-US"/>
              </w:rPr>
              <w:t xml:space="preserve"> 7.4. </w:t>
            </w:r>
            <w:r w:rsidRPr="0076189F">
              <w:rPr>
                <w:rFonts w:ascii="Times New Roman" w:hAnsi="Times New Roman" w:cs="Times New Roman"/>
                <w:sz w:val="18"/>
                <w:szCs w:val="18"/>
                <w:lang w:val="kk-KZ"/>
              </w:rPr>
              <w:t>Тасымалдаушы жауапты</w:t>
            </w:r>
            <w:r w:rsidRPr="0076189F">
              <w:rPr>
                <w:rFonts w:ascii="Times New Roman" w:hAnsi="Times New Roman" w:cs="Times New Roman"/>
                <w:sz w:val="18"/>
                <w:szCs w:val="18"/>
                <w:lang w:val="en-US"/>
              </w:rPr>
              <w:t>:</w:t>
            </w:r>
          </w:p>
          <w:p w14:paraId="76A17CCB" w14:textId="6CD3D2E8" w:rsidR="00634F20" w:rsidRPr="0076189F" w:rsidRDefault="00634F20" w:rsidP="00855CCB">
            <w:pPr>
              <w:pStyle w:val="Level2"/>
              <w:spacing w:before="120" w:after="120" w:line="240" w:lineRule="auto"/>
              <w:jc w:val="both"/>
              <w:outlineLvl w:val="1"/>
              <w:rPr>
                <w:rFonts w:ascii="Times New Roman" w:hAnsi="Times New Roman" w:cs="Times New Roman"/>
                <w:sz w:val="18"/>
                <w:szCs w:val="18"/>
                <w:lang w:val="en-US"/>
              </w:rPr>
            </w:pPr>
            <w:r w:rsidRPr="0076189F">
              <w:rPr>
                <w:rFonts w:ascii="Times New Roman" w:hAnsi="Times New Roman" w:cs="Times New Roman"/>
                <w:sz w:val="18"/>
                <w:szCs w:val="18"/>
                <w:lang w:val="en-US"/>
              </w:rPr>
              <w:t xml:space="preserve">  - </w:t>
            </w:r>
            <w:proofErr w:type="spellStart"/>
            <w:r w:rsidRPr="0076189F">
              <w:rPr>
                <w:rFonts w:ascii="Times New Roman" w:hAnsi="Times New Roman" w:cs="Times New Roman"/>
                <w:sz w:val="18"/>
                <w:szCs w:val="18"/>
              </w:rPr>
              <w:t>жүкті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сақтандыру</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болмаған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кезде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Тасымалдаушының</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кінәсінен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жүктің</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бүлінуіне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жоғалуына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және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ұрлануына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Тапсырыс</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берушіге</w:t>
            </w:r>
            <w:proofErr w:type="spellEnd"/>
            <w:r w:rsidRPr="0076189F">
              <w:rPr>
                <w:rFonts w:ascii="Times New Roman" w:hAnsi="Times New Roman" w:cs="Times New Roman"/>
                <w:sz w:val="18"/>
                <w:szCs w:val="18"/>
                <w:lang w:val="en-US"/>
              </w:rPr>
              <w:t xml:space="preserve"> </w:t>
            </w:r>
            <w:r w:rsidRPr="0076189F">
              <w:rPr>
                <w:rFonts w:ascii="Times New Roman" w:hAnsi="Times New Roman" w:cs="Times New Roman"/>
                <w:sz w:val="18"/>
                <w:szCs w:val="18"/>
              </w:rPr>
              <w:t>осы</w:t>
            </w:r>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Шарт</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бойынша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тасымалдау</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қызметтері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құнының</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екі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еселенген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мөлшерінде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залалды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өтейді</w:t>
            </w:r>
            <w:proofErr w:type="spellEnd"/>
            <w:r w:rsidRPr="0076189F">
              <w:rPr>
                <w:rFonts w:ascii="Times New Roman" w:hAnsi="Times New Roman" w:cs="Times New Roman"/>
                <w:sz w:val="18"/>
                <w:szCs w:val="18"/>
                <w:lang w:val="en-US"/>
              </w:rPr>
              <w:t>;</w:t>
            </w:r>
          </w:p>
          <w:p w14:paraId="2C3D7A7F" w14:textId="07B09EE7" w:rsidR="00634F20" w:rsidRPr="0076189F" w:rsidRDefault="00634F20" w:rsidP="00855CCB">
            <w:pPr>
              <w:pStyle w:val="Level2"/>
              <w:spacing w:before="120" w:after="120" w:line="240" w:lineRule="auto"/>
              <w:jc w:val="both"/>
              <w:outlineLvl w:val="1"/>
              <w:rPr>
                <w:rFonts w:ascii="Times New Roman" w:hAnsi="Times New Roman" w:cs="Times New Roman"/>
                <w:sz w:val="18"/>
                <w:szCs w:val="18"/>
                <w:lang w:val="en-US"/>
              </w:rPr>
            </w:pPr>
            <w:r w:rsidRPr="0076189F">
              <w:rPr>
                <w:rFonts w:ascii="Times New Roman" w:hAnsi="Times New Roman" w:cs="Times New Roman"/>
                <w:sz w:val="18"/>
                <w:szCs w:val="18"/>
                <w:lang w:val="en-US"/>
              </w:rPr>
              <w:t xml:space="preserve"> - </w:t>
            </w:r>
            <w:proofErr w:type="spellStart"/>
            <w:r w:rsidRPr="0076189F">
              <w:rPr>
                <w:rFonts w:ascii="Times New Roman" w:hAnsi="Times New Roman" w:cs="Times New Roman"/>
                <w:sz w:val="18"/>
                <w:szCs w:val="18"/>
              </w:rPr>
              <w:t>соңғы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межелі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орында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жүкті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қабылдау</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процесінде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анықталған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кемшілік</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үшін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және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мұндай</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кемшілікті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растау</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Тапсырыс</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беруші</w:t>
            </w:r>
            <w:proofErr w:type="spellEnd"/>
            <w:r w:rsidRPr="0076189F">
              <w:rPr>
                <w:rFonts w:ascii="Times New Roman" w:hAnsi="Times New Roman" w:cs="Times New Roman"/>
                <w:sz w:val="18"/>
                <w:szCs w:val="18"/>
                <w:lang w:val="en-US"/>
              </w:rPr>
              <w:t xml:space="preserve"> </w:t>
            </w:r>
            <w:r w:rsidRPr="0076189F">
              <w:rPr>
                <w:rFonts w:ascii="Times New Roman" w:hAnsi="Times New Roman" w:cs="Times New Roman"/>
                <w:sz w:val="18"/>
                <w:szCs w:val="18"/>
              </w:rPr>
              <w:t>мен</w:t>
            </w:r>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Тасымалдаушы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жүкті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алған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кезде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жасаған</w:t>
            </w:r>
            <w:proofErr w:type="spellEnd"/>
            <w:r w:rsidRPr="0076189F">
              <w:rPr>
                <w:rFonts w:ascii="Times New Roman" w:hAnsi="Times New Roman" w:cs="Times New Roman"/>
                <w:sz w:val="18"/>
                <w:szCs w:val="18"/>
                <w:lang w:val="en-US"/>
              </w:rPr>
              <w:t xml:space="preserve"> </w:t>
            </w:r>
            <w:r w:rsidRPr="0076189F">
              <w:rPr>
                <w:rFonts w:ascii="Times New Roman" w:hAnsi="Times New Roman" w:cs="Times New Roman"/>
                <w:sz w:val="18"/>
                <w:szCs w:val="18"/>
              </w:rPr>
              <w:t>акт</w:t>
            </w:r>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болып</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табылады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Бұл</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ретте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қаптаманың</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тұтастығын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сақтай</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отырып</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ішкі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жетіспеушілік</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анықталған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жағдайда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Тапсырыс</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берушінің</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талаптары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қабылданбайды</w:t>
            </w:r>
            <w:proofErr w:type="spellEnd"/>
            <w:r w:rsidRPr="0076189F">
              <w:rPr>
                <w:rFonts w:ascii="Times New Roman" w:hAnsi="Times New Roman" w:cs="Times New Roman"/>
                <w:sz w:val="18"/>
                <w:szCs w:val="18"/>
                <w:lang w:val="en-US"/>
              </w:rPr>
              <w:t>.</w:t>
            </w:r>
          </w:p>
          <w:p w14:paraId="4D9132A0" w14:textId="5B741DA8" w:rsidR="00634F20" w:rsidRPr="0076189F" w:rsidRDefault="00634F20" w:rsidP="00855CCB">
            <w:pPr>
              <w:pStyle w:val="Level2"/>
              <w:spacing w:before="120" w:after="120" w:line="240" w:lineRule="auto"/>
              <w:jc w:val="both"/>
              <w:outlineLvl w:val="1"/>
              <w:rPr>
                <w:rFonts w:ascii="Times New Roman" w:hAnsi="Times New Roman" w:cs="Times New Roman"/>
                <w:sz w:val="18"/>
                <w:szCs w:val="18"/>
                <w:lang w:val="en-US"/>
              </w:rPr>
            </w:pPr>
            <w:r w:rsidRPr="0076189F">
              <w:rPr>
                <w:rFonts w:ascii="Times New Roman" w:hAnsi="Times New Roman" w:cs="Times New Roman"/>
                <w:sz w:val="18"/>
                <w:szCs w:val="18"/>
                <w:lang w:val="en-US"/>
              </w:rPr>
              <w:t xml:space="preserve"> 7.5. </w:t>
            </w:r>
            <w:r w:rsidRPr="0076189F">
              <w:rPr>
                <w:rFonts w:ascii="Times New Roman" w:hAnsi="Times New Roman" w:cs="Times New Roman"/>
                <w:sz w:val="18"/>
                <w:szCs w:val="18"/>
                <w:lang w:val="kk-KZ"/>
              </w:rPr>
              <w:t>Тапсырыс беруші жауапты</w:t>
            </w:r>
            <w:r w:rsidRPr="0076189F">
              <w:rPr>
                <w:rFonts w:ascii="Times New Roman" w:hAnsi="Times New Roman" w:cs="Times New Roman"/>
                <w:sz w:val="18"/>
                <w:szCs w:val="18"/>
                <w:lang w:val="en-US"/>
              </w:rPr>
              <w:t>:</w:t>
            </w:r>
          </w:p>
          <w:p w14:paraId="565011D2" w14:textId="2FF5B868" w:rsidR="00634F20" w:rsidRPr="0076189F" w:rsidRDefault="00634F20" w:rsidP="00855CCB">
            <w:pPr>
              <w:pStyle w:val="Level2"/>
              <w:spacing w:before="120" w:after="120" w:line="240" w:lineRule="auto"/>
              <w:jc w:val="both"/>
              <w:outlineLvl w:val="1"/>
              <w:rPr>
                <w:rFonts w:ascii="Times New Roman" w:hAnsi="Times New Roman" w:cs="Times New Roman"/>
                <w:sz w:val="18"/>
                <w:szCs w:val="18"/>
                <w:lang w:val="en-US"/>
              </w:rPr>
            </w:pPr>
            <w:r w:rsidRPr="0076189F">
              <w:rPr>
                <w:rFonts w:ascii="Times New Roman" w:hAnsi="Times New Roman" w:cs="Times New Roman"/>
                <w:sz w:val="18"/>
                <w:szCs w:val="18"/>
                <w:lang w:val="en-US"/>
              </w:rPr>
              <w:t xml:space="preserve"> - </w:t>
            </w:r>
            <w:r w:rsidRPr="0076189F">
              <w:rPr>
                <w:rFonts w:ascii="Times New Roman" w:hAnsi="Times New Roman" w:cs="Times New Roman"/>
                <w:sz w:val="18"/>
                <w:szCs w:val="18"/>
              </w:rPr>
              <w:t>осы</w:t>
            </w:r>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Шарт</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бойынша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төлемнің</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кідірісі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үшін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және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Тасымалдаушыға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мерзімі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өткен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әрбір</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күнтізбелік</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күн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үшін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төленбеген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соманың</w:t>
            </w:r>
            <w:proofErr w:type="spellEnd"/>
            <w:r w:rsidRPr="0076189F">
              <w:rPr>
                <w:rFonts w:ascii="Times New Roman" w:hAnsi="Times New Roman" w:cs="Times New Roman"/>
                <w:sz w:val="18"/>
                <w:szCs w:val="18"/>
                <w:lang w:val="en-US"/>
              </w:rPr>
              <w:t xml:space="preserve"> 5% </w:t>
            </w:r>
            <w:proofErr w:type="spellStart"/>
            <w:r w:rsidRPr="0076189F">
              <w:rPr>
                <w:rFonts w:ascii="Times New Roman" w:hAnsi="Times New Roman" w:cs="Times New Roman"/>
                <w:sz w:val="18"/>
                <w:szCs w:val="18"/>
              </w:rPr>
              <w:t>мөлшерінде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өсімпұл</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төлейді</w:t>
            </w:r>
            <w:proofErr w:type="spellEnd"/>
            <w:r w:rsidRPr="0076189F">
              <w:rPr>
                <w:rFonts w:ascii="Times New Roman" w:hAnsi="Times New Roman" w:cs="Times New Roman"/>
                <w:sz w:val="18"/>
                <w:szCs w:val="18"/>
                <w:lang w:val="en-US"/>
              </w:rPr>
              <w:t>;</w:t>
            </w:r>
          </w:p>
          <w:p w14:paraId="58C87C21" w14:textId="6C3B69D2" w:rsidR="00634F20" w:rsidRPr="0076189F" w:rsidRDefault="00634F20" w:rsidP="00855CCB">
            <w:pPr>
              <w:pStyle w:val="Level2"/>
              <w:spacing w:before="120" w:after="120" w:line="240" w:lineRule="auto"/>
              <w:jc w:val="both"/>
              <w:outlineLvl w:val="1"/>
              <w:rPr>
                <w:rFonts w:ascii="Times New Roman" w:hAnsi="Times New Roman" w:cs="Times New Roman"/>
                <w:sz w:val="18"/>
                <w:szCs w:val="18"/>
                <w:lang w:val="en-US"/>
              </w:rPr>
            </w:pPr>
            <w:r w:rsidRPr="0076189F">
              <w:rPr>
                <w:rFonts w:ascii="Times New Roman" w:hAnsi="Times New Roman" w:cs="Times New Roman"/>
                <w:sz w:val="18"/>
                <w:szCs w:val="18"/>
                <w:lang w:val="en-US"/>
              </w:rPr>
              <w:t xml:space="preserve"> - </w:t>
            </w:r>
            <w:proofErr w:type="spellStart"/>
            <w:r w:rsidRPr="0076189F">
              <w:rPr>
                <w:rFonts w:ascii="Times New Roman" w:hAnsi="Times New Roman" w:cs="Times New Roman"/>
                <w:sz w:val="18"/>
                <w:szCs w:val="18"/>
              </w:rPr>
              <w:t>Тауар</w:t>
            </w:r>
            <w:proofErr w:type="spellEnd"/>
            <w:r w:rsidRPr="0076189F">
              <w:rPr>
                <w:rFonts w:ascii="Times New Roman" w:hAnsi="Times New Roman" w:cs="Times New Roman"/>
                <w:sz w:val="18"/>
                <w:szCs w:val="18"/>
                <w:lang w:val="en-US"/>
              </w:rPr>
              <w:t>-</w:t>
            </w:r>
            <w:proofErr w:type="spellStart"/>
            <w:r w:rsidRPr="0076189F">
              <w:rPr>
                <w:rFonts w:ascii="Times New Roman" w:hAnsi="Times New Roman" w:cs="Times New Roman"/>
                <w:sz w:val="18"/>
                <w:szCs w:val="18"/>
              </w:rPr>
              <w:t>көлік</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жөнелтпе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құжатында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межелі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орын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туралы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дұрыс</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емес</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ақпарат</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және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жүкті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алушы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туралы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деректер</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үшін</w:t>
            </w:r>
            <w:proofErr w:type="spellEnd"/>
            <w:r w:rsidRPr="0076189F">
              <w:rPr>
                <w:rFonts w:ascii="Times New Roman" w:hAnsi="Times New Roman" w:cs="Times New Roman"/>
                <w:sz w:val="18"/>
                <w:szCs w:val="18"/>
                <w:lang w:val="en-US"/>
              </w:rPr>
              <w:t>;</w:t>
            </w:r>
          </w:p>
          <w:p w14:paraId="1E4EEBD6" w14:textId="646AFE32" w:rsidR="00634F20" w:rsidRPr="0076189F" w:rsidRDefault="00634F20" w:rsidP="00855CCB">
            <w:pPr>
              <w:pStyle w:val="Level2"/>
              <w:spacing w:before="120" w:after="120" w:line="240" w:lineRule="auto"/>
              <w:jc w:val="both"/>
              <w:outlineLvl w:val="1"/>
              <w:rPr>
                <w:rFonts w:ascii="Times New Roman" w:hAnsi="Times New Roman" w:cs="Times New Roman"/>
                <w:sz w:val="18"/>
                <w:szCs w:val="18"/>
                <w:lang w:val="en-US"/>
              </w:rPr>
            </w:pPr>
            <w:r w:rsidRPr="0076189F">
              <w:rPr>
                <w:rFonts w:ascii="Times New Roman" w:hAnsi="Times New Roman" w:cs="Times New Roman"/>
                <w:sz w:val="18"/>
                <w:szCs w:val="18"/>
                <w:lang w:val="en-US"/>
              </w:rPr>
              <w:t xml:space="preserve"> - </w:t>
            </w:r>
            <w:proofErr w:type="spellStart"/>
            <w:r w:rsidRPr="0076189F">
              <w:rPr>
                <w:rFonts w:ascii="Times New Roman" w:hAnsi="Times New Roman" w:cs="Times New Roman"/>
                <w:sz w:val="18"/>
                <w:szCs w:val="18"/>
              </w:rPr>
              <w:t>қаптаманың</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және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таңбалаудың</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сапасы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үшін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сондай</w:t>
            </w:r>
            <w:proofErr w:type="spellEnd"/>
            <w:r w:rsidRPr="0076189F">
              <w:rPr>
                <w:rFonts w:ascii="Times New Roman" w:hAnsi="Times New Roman" w:cs="Times New Roman"/>
                <w:sz w:val="18"/>
                <w:szCs w:val="18"/>
                <w:lang w:val="en-US"/>
              </w:rPr>
              <w:t>-</w:t>
            </w:r>
            <w:proofErr w:type="spellStart"/>
            <w:r w:rsidRPr="0076189F">
              <w:rPr>
                <w:rFonts w:ascii="Times New Roman" w:hAnsi="Times New Roman" w:cs="Times New Roman"/>
                <w:sz w:val="18"/>
                <w:szCs w:val="18"/>
              </w:rPr>
              <w:t>ақ</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сапасыз</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қаптаманың</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салдары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болып</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табылатын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жүктің</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кез</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келген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бүлінуінен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немесе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бүлінуінен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болған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залалдарды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өтеуге</w:t>
            </w:r>
            <w:proofErr w:type="spellEnd"/>
            <w:r w:rsidRPr="0076189F">
              <w:rPr>
                <w:rFonts w:ascii="Times New Roman" w:hAnsi="Times New Roman" w:cs="Times New Roman"/>
                <w:sz w:val="18"/>
                <w:szCs w:val="18"/>
                <w:lang w:val="en-US"/>
              </w:rPr>
              <w:t>.</w:t>
            </w:r>
          </w:p>
          <w:p w14:paraId="54BA2F28" w14:textId="4A422728" w:rsidR="00634F20" w:rsidRPr="0076189F" w:rsidRDefault="00634F20" w:rsidP="00855CCB">
            <w:pPr>
              <w:pStyle w:val="Level2"/>
              <w:spacing w:before="120" w:after="120" w:line="240" w:lineRule="auto"/>
              <w:jc w:val="both"/>
              <w:outlineLvl w:val="1"/>
              <w:rPr>
                <w:rFonts w:ascii="Times New Roman" w:hAnsi="Times New Roman" w:cs="Times New Roman"/>
                <w:sz w:val="18"/>
                <w:szCs w:val="18"/>
                <w:lang w:val="en-US"/>
              </w:rPr>
            </w:pPr>
            <w:r w:rsidRPr="0076189F">
              <w:rPr>
                <w:rFonts w:ascii="Times New Roman" w:hAnsi="Times New Roman" w:cs="Times New Roman"/>
                <w:sz w:val="18"/>
                <w:szCs w:val="18"/>
                <w:lang w:val="en-US"/>
              </w:rPr>
              <w:t xml:space="preserve"> 7.6. </w:t>
            </w:r>
            <w:proofErr w:type="spellStart"/>
            <w:r w:rsidRPr="0076189F">
              <w:rPr>
                <w:rFonts w:ascii="Times New Roman" w:hAnsi="Times New Roman" w:cs="Times New Roman"/>
                <w:sz w:val="18"/>
                <w:szCs w:val="18"/>
              </w:rPr>
              <w:t>Тапсырыс</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беруші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жөнелтілетін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жүкті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Тасымалдаушының</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өкілдері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арқылы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сақтандыруға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құқылы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Жүкті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сақтандыруға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келіскен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жағдайда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Тапсырыс</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беруші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Тасымалдаушының</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ресми</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сақтандыру</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серіктесі</w:t>
            </w:r>
            <w:proofErr w:type="spellEnd"/>
            <w:r w:rsidRPr="0076189F">
              <w:rPr>
                <w:rFonts w:ascii="Times New Roman" w:hAnsi="Times New Roman" w:cs="Times New Roman"/>
                <w:sz w:val="18"/>
                <w:szCs w:val="18"/>
                <w:lang w:val="en-US"/>
              </w:rPr>
              <w:t xml:space="preserve"> </w:t>
            </w:r>
            <w:r w:rsidRPr="0076189F">
              <w:rPr>
                <w:rFonts w:ascii="Times New Roman" w:hAnsi="Times New Roman" w:cs="Times New Roman"/>
                <w:sz w:val="18"/>
                <w:szCs w:val="18"/>
                <w:lang w:val="kk-KZ"/>
              </w:rPr>
              <w:t>«</w:t>
            </w:r>
            <w:r w:rsidRPr="0076189F">
              <w:rPr>
                <w:rFonts w:ascii="Times New Roman" w:hAnsi="Times New Roman" w:cs="Times New Roman"/>
                <w:sz w:val="18"/>
                <w:szCs w:val="18"/>
                <w:lang w:val="en-US"/>
              </w:rPr>
              <w:t>AMANAT</w:t>
            </w:r>
            <w:r w:rsidRPr="0076189F">
              <w:rPr>
                <w:rFonts w:ascii="Times New Roman" w:hAnsi="Times New Roman" w:cs="Times New Roman"/>
                <w:sz w:val="18"/>
                <w:szCs w:val="18"/>
                <w:lang w:val="kk-KZ"/>
              </w:rPr>
              <w:t>»</w:t>
            </w:r>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сақтандыру</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компаниясы</w:t>
            </w:r>
            <w:proofErr w:type="spellEnd"/>
            <w:r w:rsidRPr="0076189F">
              <w:rPr>
                <w:rFonts w:ascii="Times New Roman" w:hAnsi="Times New Roman" w:cs="Times New Roman"/>
                <w:sz w:val="18"/>
                <w:szCs w:val="18"/>
                <w:lang w:val="kk-KZ"/>
              </w:rPr>
              <w:t>»</w:t>
            </w:r>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акционерлік</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қоғамы</w:t>
            </w:r>
            <w:proofErr w:type="spellEnd"/>
            <w:r w:rsidRPr="0076189F">
              <w:rPr>
                <w:rFonts w:ascii="Times New Roman" w:hAnsi="Times New Roman" w:cs="Times New Roman"/>
                <w:sz w:val="18"/>
                <w:szCs w:val="18"/>
                <w:lang w:val="en-US"/>
              </w:rPr>
              <w:t xml:space="preserve"> </w:t>
            </w:r>
            <w:r w:rsidRPr="0076189F">
              <w:rPr>
                <w:rFonts w:ascii="Times New Roman" w:hAnsi="Times New Roman" w:cs="Times New Roman"/>
                <w:sz w:val="18"/>
                <w:szCs w:val="18"/>
                <w:lang w:val="kk-KZ"/>
              </w:rPr>
              <w:t>екендігімен ақпараттандырылған</w:t>
            </w:r>
            <w:r w:rsidRPr="0076189F">
              <w:rPr>
                <w:rFonts w:ascii="Times New Roman" w:hAnsi="Times New Roman" w:cs="Times New Roman"/>
                <w:sz w:val="18"/>
                <w:szCs w:val="18"/>
                <w:lang w:val="en-US"/>
              </w:rPr>
              <w:t xml:space="preserve">, </w:t>
            </w:r>
            <w:r w:rsidRPr="0076189F">
              <w:rPr>
                <w:rFonts w:ascii="Times New Roman" w:hAnsi="Times New Roman" w:cs="Times New Roman"/>
                <w:sz w:val="18"/>
                <w:szCs w:val="18"/>
                <w:lang w:val="kk-KZ"/>
              </w:rPr>
              <w:t>байланыс телефондары</w:t>
            </w:r>
            <w:r w:rsidRPr="0076189F">
              <w:rPr>
                <w:rFonts w:ascii="Times New Roman" w:hAnsi="Times New Roman" w:cs="Times New Roman"/>
                <w:sz w:val="18"/>
                <w:szCs w:val="18"/>
                <w:lang w:val="en-US"/>
              </w:rPr>
              <w:t xml:space="preserve">: 87058828815 </w:t>
            </w:r>
            <w:proofErr w:type="spellStart"/>
            <w:r w:rsidRPr="0076189F">
              <w:rPr>
                <w:rFonts w:ascii="Times New Roman" w:hAnsi="Times New Roman" w:cs="Times New Roman"/>
                <w:sz w:val="18"/>
                <w:szCs w:val="18"/>
              </w:rPr>
              <w:t>Гулбану</w:t>
            </w:r>
            <w:proofErr w:type="spellEnd"/>
            <w:r w:rsidRPr="0076189F">
              <w:rPr>
                <w:rFonts w:ascii="Times New Roman" w:hAnsi="Times New Roman" w:cs="Times New Roman"/>
                <w:sz w:val="18"/>
                <w:szCs w:val="18"/>
                <w:lang w:val="en-US"/>
              </w:rPr>
              <w:t xml:space="preserve">, 87052890545 </w:t>
            </w:r>
            <w:r w:rsidRPr="0076189F">
              <w:rPr>
                <w:rFonts w:ascii="Times New Roman" w:hAnsi="Times New Roman" w:cs="Times New Roman"/>
                <w:sz w:val="18"/>
                <w:szCs w:val="18"/>
              </w:rPr>
              <w:t>Аслан</w:t>
            </w:r>
            <w:r w:rsidRPr="0076189F">
              <w:rPr>
                <w:rFonts w:ascii="Times New Roman" w:hAnsi="Times New Roman" w:cs="Times New Roman"/>
                <w:sz w:val="18"/>
                <w:szCs w:val="18"/>
                <w:lang w:val="en-US"/>
              </w:rPr>
              <w:t xml:space="preserve"> </w:t>
            </w:r>
            <w:r w:rsidRPr="0076189F">
              <w:rPr>
                <w:rFonts w:ascii="Times New Roman" w:hAnsi="Times New Roman" w:cs="Times New Roman"/>
                <w:sz w:val="18"/>
                <w:szCs w:val="18"/>
                <w:lang w:val="kk-KZ"/>
              </w:rPr>
              <w:t>және</w:t>
            </w:r>
            <w:r w:rsidRPr="0076189F">
              <w:rPr>
                <w:rFonts w:ascii="Times New Roman" w:hAnsi="Times New Roman" w:cs="Times New Roman"/>
                <w:sz w:val="18"/>
                <w:szCs w:val="18"/>
                <w:lang w:val="en-US"/>
              </w:rPr>
              <w:t xml:space="preserve">, </w:t>
            </w:r>
            <w:r w:rsidRPr="0076189F">
              <w:rPr>
                <w:rFonts w:ascii="Times New Roman" w:hAnsi="Times New Roman" w:cs="Times New Roman"/>
                <w:sz w:val="18"/>
                <w:szCs w:val="18"/>
              </w:rPr>
              <w:lastRenderedPageBreak/>
              <w:t>осы</w:t>
            </w:r>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Шартқа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қол</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қоя</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отырып</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Тапсырыс</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беруші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сақтандыру</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компаниясының</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шарттарында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көрсетілген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сақтандыру</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компаниясы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арқылы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жүкті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сақтандыруға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келіседі</w:t>
            </w:r>
            <w:proofErr w:type="spellEnd"/>
            <w:r w:rsidRPr="0076189F">
              <w:rPr>
                <w:rFonts w:ascii="Times New Roman" w:hAnsi="Times New Roman" w:cs="Times New Roman"/>
                <w:sz w:val="18"/>
                <w:szCs w:val="18"/>
                <w:lang w:val="en-US"/>
              </w:rPr>
              <w:t>.</w:t>
            </w:r>
          </w:p>
          <w:p w14:paraId="6AE2B7E2" w14:textId="2835D1F3" w:rsidR="00634F20" w:rsidRPr="0076189F" w:rsidRDefault="00634F20" w:rsidP="00855CCB">
            <w:pPr>
              <w:pStyle w:val="Level2"/>
              <w:spacing w:before="120" w:after="120" w:line="240" w:lineRule="auto"/>
              <w:jc w:val="both"/>
              <w:outlineLvl w:val="1"/>
              <w:rPr>
                <w:rFonts w:ascii="Times New Roman" w:hAnsi="Times New Roman" w:cs="Times New Roman"/>
                <w:sz w:val="18"/>
                <w:szCs w:val="18"/>
                <w:lang w:val="en-US"/>
              </w:rPr>
            </w:pPr>
            <w:r w:rsidRPr="0076189F">
              <w:rPr>
                <w:rFonts w:ascii="Times New Roman" w:hAnsi="Times New Roman" w:cs="Times New Roman"/>
                <w:sz w:val="18"/>
                <w:szCs w:val="18"/>
                <w:lang w:val="en-US"/>
              </w:rPr>
              <w:t xml:space="preserve"> 7.7. </w:t>
            </w:r>
            <w:proofErr w:type="spellStart"/>
            <w:r w:rsidRPr="0076189F">
              <w:rPr>
                <w:rFonts w:ascii="Times New Roman" w:hAnsi="Times New Roman" w:cs="Times New Roman"/>
                <w:sz w:val="18"/>
                <w:szCs w:val="18"/>
              </w:rPr>
              <w:t>Тапсырыс</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берушіде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жүкті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сақтандыру</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шарты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болмаған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жағдайда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Тасымалдаушы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жүктің</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тұтастығы</w:t>
            </w:r>
            <w:proofErr w:type="spellEnd"/>
            <w:r w:rsidRPr="0076189F">
              <w:rPr>
                <w:rFonts w:ascii="Times New Roman" w:hAnsi="Times New Roman" w:cs="Times New Roman"/>
                <w:sz w:val="18"/>
                <w:szCs w:val="18"/>
                <w:lang w:val="en-US"/>
              </w:rPr>
              <w:t xml:space="preserve"> </w:t>
            </w:r>
            <w:r w:rsidRPr="0076189F">
              <w:rPr>
                <w:rFonts w:ascii="Times New Roman" w:hAnsi="Times New Roman" w:cs="Times New Roman"/>
                <w:sz w:val="18"/>
                <w:szCs w:val="18"/>
              </w:rPr>
              <w:t>мен</w:t>
            </w:r>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сақталуына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жауапты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болмайды</w:t>
            </w:r>
            <w:proofErr w:type="spellEnd"/>
            <w:r w:rsidRPr="0076189F">
              <w:rPr>
                <w:rFonts w:ascii="Times New Roman" w:hAnsi="Times New Roman" w:cs="Times New Roman"/>
                <w:sz w:val="18"/>
                <w:szCs w:val="18"/>
                <w:lang w:val="en-US"/>
              </w:rPr>
              <w:t xml:space="preserve">, </w:t>
            </w:r>
            <w:r w:rsidRPr="0076189F">
              <w:rPr>
                <w:rFonts w:ascii="Times New Roman" w:hAnsi="Times New Roman" w:cs="Times New Roman"/>
                <w:sz w:val="18"/>
                <w:szCs w:val="18"/>
              </w:rPr>
              <w:t>тек</w:t>
            </w:r>
            <w:r w:rsidRPr="0076189F">
              <w:rPr>
                <w:rFonts w:ascii="Times New Roman" w:hAnsi="Times New Roman" w:cs="Times New Roman"/>
                <w:sz w:val="18"/>
                <w:szCs w:val="18"/>
                <w:lang w:val="en-US"/>
              </w:rPr>
              <w:t xml:space="preserve"> </w:t>
            </w:r>
            <w:r w:rsidRPr="0076189F">
              <w:rPr>
                <w:rFonts w:ascii="Times New Roman" w:hAnsi="Times New Roman" w:cs="Times New Roman"/>
                <w:sz w:val="18"/>
                <w:szCs w:val="18"/>
              </w:rPr>
              <w:t>осы</w:t>
            </w:r>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Шарттың</w:t>
            </w:r>
            <w:proofErr w:type="spellEnd"/>
            <w:r w:rsidRPr="0076189F">
              <w:rPr>
                <w:rFonts w:ascii="Times New Roman" w:hAnsi="Times New Roman" w:cs="Times New Roman"/>
                <w:sz w:val="18"/>
                <w:szCs w:val="18"/>
                <w:lang w:val="en-US"/>
              </w:rPr>
              <w:t xml:space="preserve"> 7.4-</w:t>
            </w:r>
            <w:proofErr w:type="spellStart"/>
            <w:r w:rsidRPr="0076189F">
              <w:rPr>
                <w:rFonts w:ascii="Times New Roman" w:hAnsi="Times New Roman" w:cs="Times New Roman"/>
                <w:sz w:val="18"/>
                <w:szCs w:val="18"/>
              </w:rPr>
              <w:t>тармағына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сілтеме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жасайды</w:t>
            </w:r>
            <w:proofErr w:type="spellEnd"/>
            <w:r w:rsidRPr="0076189F">
              <w:rPr>
                <w:rFonts w:ascii="Times New Roman" w:hAnsi="Times New Roman" w:cs="Times New Roman"/>
                <w:sz w:val="18"/>
                <w:szCs w:val="18"/>
                <w:lang w:val="en-US"/>
              </w:rPr>
              <w:t>.</w:t>
            </w:r>
          </w:p>
        </w:tc>
      </w:tr>
      <w:tr w:rsidR="00634F20" w:rsidRPr="0076189F" w14:paraId="3F39F7B1" w14:textId="312A68BA" w:rsidTr="00634F20">
        <w:tc>
          <w:tcPr>
            <w:tcW w:w="10201" w:type="dxa"/>
            <w:vAlign w:val="center"/>
          </w:tcPr>
          <w:p w14:paraId="2E3DB2A7" w14:textId="0BBD3ACF" w:rsidR="00634F20" w:rsidRPr="0076189F" w:rsidRDefault="00634F20" w:rsidP="00855CCB">
            <w:pPr>
              <w:spacing w:before="120" w:after="120"/>
              <w:jc w:val="center"/>
              <w:outlineLvl w:val="0"/>
              <w:rPr>
                <w:rFonts w:ascii="Times New Roman" w:hAnsi="Times New Roman" w:cs="Times New Roman"/>
                <w:b/>
                <w:bCs/>
                <w:sz w:val="18"/>
                <w:szCs w:val="18"/>
                <w:highlight w:val="white"/>
                <w:lang w:val="ru-RU"/>
              </w:rPr>
            </w:pPr>
            <w:r w:rsidRPr="0076189F">
              <w:rPr>
                <w:rFonts w:ascii="Times New Roman" w:hAnsi="Times New Roman" w:cs="Times New Roman"/>
                <w:b/>
                <w:bCs/>
                <w:sz w:val="18"/>
                <w:szCs w:val="18"/>
                <w:highlight w:val="white"/>
                <w:lang w:val="ru-RU"/>
              </w:rPr>
              <w:lastRenderedPageBreak/>
              <w:t>8. ФОРС - МАЖОР</w:t>
            </w:r>
          </w:p>
        </w:tc>
      </w:tr>
      <w:tr w:rsidR="00634F20" w:rsidRPr="0076189F" w14:paraId="3C140FCD" w14:textId="02580E84" w:rsidTr="00634F20">
        <w:tc>
          <w:tcPr>
            <w:tcW w:w="10201" w:type="dxa"/>
          </w:tcPr>
          <w:p w14:paraId="1A097D0F" w14:textId="509E9ECE" w:rsidR="00634F20" w:rsidRPr="0076189F" w:rsidRDefault="00634F20" w:rsidP="00855CCB">
            <w:pPr>
              <w:pStyle w:val="Level2"/>
              <w:spacing w:before="120" w:after="120" w:line="240" w:lineRule="auto"/>
              <w:jc w:val="both"/>
              <w:outlineLvl w:val="1"/>
              <w:rPr>
                <w:rFonts w:ascii="Times New Roman" w:hAnsi="Times New Roman" w:cs="Times New Roman"/>
                <w:color w:val="000000" w:themeColor="text1"/>
                <w:sz w:val="18"/>
                <w:szCs w:val="18"/>
                <w:lang w:val="en-US"/>
              </w:rPr>
            </w:pPr>
            <w:r w:rsidRPr="0076189F">
              <w:rPr>
                <w:rFonts w:ascii="Times New Roman" w:hAnsi="Times New Roman" w:cs="Times New Roman"/>
                <w:color w:val="000000" w:themeColor="text1"/>
                <w:sz w:val="18"/>
                <w:szCs w:val="18"/>
                <w:lang w:val="en-US"/>
              </w:rPr>
              <w:t xml:space="preserve">8.1. </w:t>
            </w:r>
            <w:proofErr w:type="spellStart"/>
            <w:r w:rsidRPr="0076189F">
              <w:rPr>
                <w:rFonts w:ascii="Times New Roman" w:hAnsi="Times New Roman" w:cs="Times New Roman"/>
                <w:color w:val="000000" w:themeColor="text1"/>
                <w:sz w:val="18"/>
                <w:szCs w:val="18"/>
              </w:rPr>
              <w:t>Тараптар</w:t>
            </w:r>
            <w:proofErr w:type="spellEnd"/>
            <w:r w:rsidRPr="0076189F">
              <w:rPr>
                <w:rFonts w:ascii="Times New Roman" w:hAnsi="Times New Roman" w:cs="Times New Roman"/>
                <w:color w:val="000000" w:themeColor="text1"/>
                <w:sz w:val="18"/>
                <w:szCs w:val="18"/>
                <w:lang w:val="en-US"/>
              </w:rPr>
              <w:t xml:space="preserve"> </w:t>
            </w:r>
            <w:r w:rsidRPr="0076189F">
              <w:rPr>
                <w:rFonts w:ascii="Times New Roman" w:hAnsi="Times New Roman" w:cs="Times New Roman"/>
                <w:color w:val="000000" w:themeColor="text1"/>
                <w:sz w:val="18"/>
                <w:szCs w:val="18"/>
              </w:rPr>
              <w:t>осы</w:t>
            </w:r>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Шарт</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бойынша</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міндеттемелерді</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ішінара</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немесе</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толық</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орындамағаны</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үшін</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егер</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мұндай</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орындамау</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мән</w:t>
            </w:r>
            <w:proofErr w:type="spellEnd"/>
            <w:r w:rsidRPr="0076189F">
              <w:rPr>
                <w:rFonts w:ascii="Times New Roman" w:hAnsi="Times New Roman" w:cs="Times New Roman"/>
                <w:color w:val="000000" w:themeColor="text1"/>
                <w:sz w:val="18"/>
                <w:szCs w:val="18"/>
                <w:lang w:val="en-US"/>
              </w:rPr>
              <w:t>-</w:t>
            </w:r>
            <w:proofErr w:type="spellStart"/>
            <w:r w:rsidRPr="0076189F">
              <w:rPr>
                <w:rFonts w:ascii="Times New Roman" w:hAnsi="Times New Roman" w:cs="Times New Roman"/>
                <w:color w:val="000000" w:themeColor="text1"/>
                <w:sz w:val="18"/>
                <w:szCs w:val="18"/>
              </w:rPr>
              <w:t>жайлардың</w:t>
            </w:r>
            <w:proofErr w:type="spellEnd"/>
            <w:r w:rsidRPr="0076189F">
              <w:rPr>
                <w:rFonts w:ascii="Times New Roman" w:hAnsi="Times New Roman" w:cs="Times New Roman"/>
                <w:color w:val="000000" w:themeColor="text1"/>
                <w:sz w:val="18"/>
                <w:szCs w:val="18"/>
                <w:lang w:val="en-US"/>
              </w:rPr>
              <w:t xml:space="preserve"> </w:t>
            </w:r>
            <w:r w:rsidRPr="0076189F">
              <w:rPr>
                <w:rFonts w:ascii="Times New Roman" w:hAnsi="Times New Roman" w:cs="Times New Roman"/>
                <w:color w:val="000000" w:themeColor="text1"/>
                <w:sz w:val="18"/>
                <w:szCs w:val="18"/>
                <w:lang w:val="kk-KZ"/>
              </w:rPr>
              <w:t xml:space="preserve">келесі </w:t>
            </w:r>
            <w:proofErr w:type="spellStart"/>
            <w:r w:rsidRPr="0076189F">
              <w:rPr>
                <w:rFonts w:ascii="Times New Roman" w:hAnsi="Times New Roman" w:cs="Times New Roman"/>
                <w:color w:val="000000" w:themeColor="text1"/>
                <w:sz w:val="18"/>
                <w:szCs w:val="18"/>
              </w:rPr>
              <w:t>еңсерілмейтін</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күшінің</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әсерінен</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туындаса</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жауаптылықтан</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босатылады</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әскери</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іс</w:t>
            </w:r>
            <w:proofErr w:type="spellEnd"/>
            <w:r w:rsidRPr="0076189F">
              <w:rPr>
                <w:rFonts w:ascii="Times New Roman" w:hAnsi="Times New Roman" w:cs="Times New Roman"/>
                <w:color w:val="000000" w:themeColor="text1"/>
                <w:sz w:val="18"/>
                <w:szCs w:val="18"/>
                <w:lang w:val="en-US"/>
              </w:rPr>
              <w:t>-</w:t>
            </w:r>
            <w:proofErr w:type="spellStart"/>
            <w:r w:rsidRPr="0076189F">
              <w:rPr>
                <w:rFonts w:ascii="Times New Roman" w:hAnsi="Times New Roman" w:cs="Times New Roman"/>
                <w:color w:val="000000" w:themeColor="text1"/>
                <w:sz w:val="18"/>
                <w:szCs w:val="18"/>
              </w:rPr>
              <w:t>қимылдар</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дүлей</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зілзалалар</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ереуілдер</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жаппай</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тәртіпсіздіктер</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локауттар</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блокадалар</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мемлекеттік</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органдардың</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тыйым</w:t>
            </w:r>
            <w:proofErr w:type="spellEnd"/>
            <w:r w:rsidRPr="0076189F">
              <w:rPr>
                <w:rFonts w:ascii="Times New Roman" w:hAnsi="Times New Roman" w:cs="Times New Roman"/>
                <w:color w:val="000000" w:themeColor="text1"/>
                <w:sz w:val="18"/>
                <w:szCs w:val="18"/>
                <w:lang w:val="en-US"/>
              </w:rPr>
              <w:t xml:space="preserve"> </w:t>
            </w:r>
            <w:r w:rsidRPr="0076189F">
              <w:rPr>
                <w:rFonts w:ascii="Times New Roman" w:hAnsi="Times New Roman" w:cs="Times New Roman"/>
                <w:color w:val="000000" w:themeColor="text1"/>
                <w:sz w:val="18"/>
                <w:szCs w:val="18"/>
              </w:rPr>
              <w:t>салу</w:t>
            </w:r>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немесе</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шектеу</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шаралары</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үшінші</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тұлғалардың</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заңсыз</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іс</w:t>
            </w:r>
            <w:proofErr w:type="spellEnd"/>
            <w:r w:rsidRPr="0076189F">
              <w:rPr>
                <w:rFonts w:ascii="Times New Roman" w:hAnsi="Times New Roman" w:cs="Times New Roman"/>
                <w:color w:val="000000" w:themeColor="text1"/>
                <w:sz w:val="18"/>
                <w:szCs w:val="18"/>
                <w:lang w:val="en-US"/>
              </w:rPr>
              <w:t>-</w:t>
            </w:r>
            <w:proofErr w:type="spellStart"/>
            <w:r w:rsidRPr="0076189F">
              <w:rPr>
                <w:rFonts w:ascii="Times New Roman" w:hAnsi="Times New Roman" w:cs="Times New Roman"/>
                <w:color w:val="000000" w:themeColor="text1"/>
                <w:sz w:val="18"/>
                <w:szCs w:val="18"/>
              </w:rPr>
              <w:t>қимылдары</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оның</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ішінде</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тасымалданатын</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жүкті</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ұрлау</w:t>
            </w:r>
            <w:proofErr w:type="spellEnd"/>
            <w:r w:rsidRPr="0076189F">
              <w:rPr>
                <w:rFonts w:ascii="Times New Roman" w:hAnsi="Times New Roman" w:cs="Times New Roman"/>
                <w:color w:val="000000" w:themeColor="text1"/>
                <w:sz w:val="18"/>
                <w:szCs w:val="18"/>
                <w:lang w:val="en-US"/>
              </w:rPr>
              <w:t xml:space="preserve"> </w:t>
            </w:r>
            <w:r w:rsidRPr="0076189F">
              <w:rPr>
                <w:rFonts w:ascii="Times New Roman" w:hAnsi="Times New Roman" w:cs="Times New Roman"/>
                <w:color w:val="000000" w:themeColor="text1"/>
                <w:sz w:val="18"/>
                <w:szCs w:val="18"/>
              </w:rPr>
              <w:t>мен</w:t>
            </w:r>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өртеу</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табиғи</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және</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дүлей</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сипаттағы</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құбылыстар</w:t>
            </w:r>
            <w:proofErr w:type="spellEnd"/>
            <w:r w:rsidRPr="0076189F">
              <w:rPr>
                <w:rFonts w:ascii="Times New Roman" w:hAnsi="Times New Roman" w:cs="Times New Roman"/>
                <w:color w:val="000000" w:themeColor="text1"/>
                <w:sz w:val="18"/>
                <w:szCs w:val="18"/>
                <w:lang w:val="en-US"/>
              </w:rPr>
              <w:t xml:space="preserve"> (</w:t>
            </w:r>
            <w:r w:rsidRPr="0076189F">
              <w:rPr>
                <w:rFonts w:ascii="Times New Roman" w:hAnsi="Times New Roman" w:cs="Times New Roman"/>
                <w:color w:val="000000" w:themeColor="text1"/>
                <w:sz w:val="18"/>
                <w:szCs w:val="18"/>
              </w:rPr>
              <w:t>су</w:t>
            </w:r>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тасқыны</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өрт</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жер</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сілкінісі</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боран</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қар</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үйінділері</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көктайғақ</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және</w:t>
            </w:r>
            <w:proofErr w:type="spellEnd"/>
            <w:r w:rsidRPr="0076189F">
              <w:rPr>
                <w:rFonts w:ascii="Times New Roman" w:hAnsi="Times New Roman" w:cs="Times New Roman"/>
                <w:color w:val="000000" w:themeColor="text1"/>
                <w:sz w:val="18"/>
                <w:szCs w:val="18"/>
                <w:lang w:val="en-US"/>
              </w:rPr>
              <w:t xml:space="preserve"> </w:t>
            </w:r>
            <w:r w:rsidRPr="0076189F">
              <w:rPr>
                <w:rFonts w:ascii="Times New Roman" w:hAnsi="Times New Roman" w:cs="Times New Roman"/>
                <w:color w:val="000000" w:themeColor="text1"/>
                <w:sz w:val="18"/>
                <w:szCs w:val="18"/>
              </w:rPr>
              <w:t>т</w:t>
            </w:r>
            <w:r w:rsidRPr="0076189F">
              <w:rPr>
                <w:rFonts w:ascii="Times New Roman" w:hAnsi="Times New Roman" w:cs="Times New Roman"/>
                <w:color w:val="000000" w:themeColor="text1"/>
                <w:sz w:val="18"/>
                <w:szCs w:val="18"/>
                <w:lang w:val="en-US"/>
              </w:rPr>
              <w:t>.</w:t>
            </w:r>
            <w:r w:rsidRPr="0076189F">
              <w:rPr>
                <w:rFonts w:ascii="Times New Roman" w:hAnsi="Times New Roman" w:cs="Times New Roman"/>
                <w:color w:val="000000" w:themeColor="text1"/>
                <w:sz w:val="18"/>
                <w:szCs w:val="18"/>
              </w:rPr>
              <w:t>б</w:t>
            </w:r>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темір</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жол</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жол</w:t>
            </w:r>
            <w:proofErr w:type="spellEnd"/>
            <w:r w:rsidRPr="0076189F">
              <w:rPr>
                <w:rFonts w:ascii="Times New Roman" w:hAnsi="Times New Roman" w:cs="Times New Roman"/>
                <w:color w:val="000000" w:themeColor="text1"/>
                <w:sz w:val="18"/>
                <w:szCs w:val="18"/>
                <w:lang w:val="en-US"/>
              </w:rPr>
              <w:t>-</w:t>
            </w:r>
            <w:proofErr w:type="spellStart"/>
            <w:r w:rsidRPr="0076189F">
              <w:rPr>
                <w:rFonts w:ascii="Times New Roman" w:hAnsi="Times New Roman" w:cs="Times New Roman"/>
                <w:color w:val="000000" w:themeColor="text1"/>
                <w:sz w:val="18"/>
                <w:szCs w:val="18"/>
              </w:rPr>
              <w:t>көлік</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оқиғалары</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еңсерілмейтін</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күш</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әрекеттері</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Міндеттемені</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орындау</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мерзімі</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осындай</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мән</w:t>
            </w:r>
            <w:proofErr w:type="spellEnd"/>
            <w:r w:rsidRPr="0076189F">
              <w:rPr>
                <w:rFonts w:ascii="Times New Roman" w:hAnsi="Times New Roman" w:cs="Times New Roman"/>
                <w:color w:val="000000" w:themeColor="text1"/>
                <w:sz w:val="18"/>
                <w:szCs w:val="18"/>
                <w:lang w:val="en-US"/>
              </w:rPr>
              <w:t>-</w:t>
            </w:r>
            <w:proofErr w:type="spellStart"/>
            <w:r w:rsidRPr="0076189F">
              <w:rPr>
                <w:rFonts w:ascii="Times New Roman" w:hAnsi="Times New Roman" w:cs="Times New Roman"/>
                <w:color w:val="000000" w:themeColor="text1"/>
                <w:sz w:val="18"/>
                <w:szCs w:val="18"/>
              </w:rPr>
              <w:t>жайлардың</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қолданылу</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уақытына</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ұзартылады</w:t>
            </w:r>
            <w:proofErr w:type="spellEnd"/>
            <w:r w:rsidRPr="0076189F">
              <w:rPr>
                <w:rFonts w:ascii="Times New Roman" w:hAnsi="Times New Roman" w:cs="Times New Roman"/>
                <w:color w:val="000000" w:themeColor="text1"/>
                <w:sz w:val="18"/>
                <w:szCs w:val="18"/>
                <w:lang w:val="en-US"/>
              </w:rPr>
              <w:t xml:space="preserve">. </w:t>
            </w:r>
            <w:r w:rsidRPr="0076189F">
              <w:rPr>
                <w:rFonts w:ascii="Times New Roman" w:hAnsi="Times New Roman" w:cs="Times New Roman"/>
                <w:color w:val="000000" w:themeColor="text1"/>
                <w:sz w:val="18"/>
                <w:szCs w:val="18"/>
              </w:rPr>
              <w:t>Егер</w:t>
            </w:r>
            <w:r w:rsidRPr="0076189F">
              <w:rPr>
                <w:rFonts w:ascii="Times New Roman" w:hAnsi="Times New Roman" w:cs="Times New Roman"/>
                <w:color w:val="000000" w:themeColor="text1"/>
                <w:sz w:val="18"/>
                <w:szCs w:val="18"/>
                <w:lang w:val="en-US"/>
              </w:rPr>
              <w:t xml:space="preserve"> </w:t>
            </w:r>
            <w:r w:rsidRPr="0076189F">
              <w:rPr>
                <w:rFonts w:ascii="Times New Roman" w:hAnsi="Times New Roman" w:cs="Times New Roman"/>
                <w:color w:val="000000" w:themeColor="text1"/>
                <w:sz w:val="18"/>
                <w:szCs w:val="18"/>
              </w:rPr>
              <w:t>осы</w:t>
            </w:r>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мән</w:t>
            </w:r>
            <w:proofErr w:type="spellEnd"/>
            <w:r w:rsidRPr="0076189F">
              <w:rPr>
                <w:rFonts w:ascii="Times New Roman" w:hAnsi="Times New Roman" w:cs="Times New Roman"/>
                <w:color w:val="000000" w:themeColor="text1"/>
                <w:sz w:val="18"/>
                <w:szCs w:val="18"/>
                <w:lang w:val="en-US"/>
              </w:rPr>
              <w:t>-</w:t>
            </w:r>
            <w:proofErr w:type="spellStart"/>
            <w:r w:rsidRPr="0076189F">
              <w:rPr>
                <w:rFonts w:ascii="Times New Roman" w:hAnsi="Times New Roman" w:cs="Times New Roman"/>
                <w:color w:val="000000" w:themeColor="text1"/>
                <w:sz w:val="18"/>
                <w:szCs w:val="18"/>
              </w:rPr>
              <w:t>жайлардың</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қолданылуы</w:t>
            </w:r>
            <w:proofErr w:type="spellEnd"/>
            <w:r w:rsidRPr="0076189F">
              <w:rPr>
                <w:rFonts w:ascii="Times New Roman" w:hAnsi="Times New Roman" w:cs="Times New Roman"/>
                <w:color w:val="000000" w:themeColor="text1"/>
                <w:sz w:val="18"/>
                <w:szCs w:val="18"/>
                <w:lang w:val="en-US"/>
              </w:rPr>
              <w:t xml:space="preserve"> 30 </w:t>
            </w:r>
            <w:proofErr w:type="spellStart"/>
            <w:r w:rsidRPr="0076189F">
              <w:rPr>
                <w:rFonts w:ascii="Times New Roman" w:hAnsi="Times New Roman" w:cs="Times New Roman"/>
                <w:color w:val="000000" w:themeColor="text1"/>
                <w:sz w:val="18"/>
                <w:szCs w:val="18"/>
              </w:rPr>
              <w:t>тәуліктен</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астам</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уақытқа</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созылған</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жағдайда</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Тараптар</w:t>
            </w:r>
            <w:proofErr w:type="spellEnd"/>
            <w:r w:rsidRPr="0076189F">
              <w:rPr>
                <w:rFonts w:ascii="Times New Roman" w:hAnsi="Times New Roman" w:cs="Times New Roman"/>
                <w:color w:val="000000" w:themeColor="text1"/>
                <w:sz w:val="18"/>
                <w:szCs w:val="18"/>
                <w:lang w:val="en-US"/>
              </w:rPr>
              <w:t xml:space="preserve"> </w:t>
            </w:r>
            <w:r w:rsidRPr="0076189F">
              <w:rPr>
                <w:rFonts w:ascii="Times New Roman" w:hAnsi="Times New Roman" w:cs="Times New Roman"/>
                <w:color w:val="000000" w:themeColor="text1"/>
                <w:sz w:val="18"/>
                <w:szCs w:val="18"/>
              </w:rPr>
              <w:t>осы</w:t>
            </w:r>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Шарт</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бойынша</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міндеттемелерді</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кейіннен</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орындаудан</w:t>
            </w:r>
            <w:proofErr w:type="spellEnd"/>
            <w:r w:rsidRPr="0076189F">
              <w:rPr>
                <w:rFonts w:ascii="Times New Roman" w:hAnsi="Times New Roman" w:cs="Times New Roman"/>
                <w:color w:val="000000" w:themeColor="text1"/>
                <w:sz w:val="18"/>
                <w:szCs w:val="18"/>
                <w:lang w:val="en-US"/>
              </w:rPr>
              <w:t xml:space="preserve"> </w:t>
            </w:r>
            <w:r w:rsidRPr="0076189F">
              <w:rPr>
                <w:rFonts w:ascii="Times New Roman" w:hAnsi="Times New Roman" w:cs="Times New Roman"/>
                <w:color w:val="000000" w:themeColor="text1"/>
                <w:sz w:val="18"/>
                <w:szCs w:val="18"/>
              </w:rPr>
              <w:t>бас</w:t>
            </w:r>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тартуға</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құқылы</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Бұл</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жағдайда</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Тараптардың</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ешқайсысы</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екінші</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Тараптың</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ықтимал</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шығындарды</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өтеуге</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құқылы</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болмайды</w:t>
            </w:r>
            <w:proofErr w:type="spellEnd"/>
            <w:r w:rsidRPr="0076189F">
              <w:rPr>
                <w:rFonts w:ascii="Times New Roman" w:hAnsi="Times New Roman" w:cs="Times New Roman"/>
                <w:color w:val="000000" w:themeColor="text1"/>
                <w:sz w:val="18"/>
                <w:szCs w:val="18"/>
                <w:lang w:val="en-US"/>
              </w:rPr>
              <w:t>.</w:t>
            </w:r>
          </w:p>
          <w:p w14:paraId="77F4246F" w14:textId="3A9BED0A" w:rsidR="00634F20" w:rsidRPr="0076189F" w:rsidRDefault="00634F20" w:rsidP="00855CCB">
            <w:pPr>
              <w:pStyle w:val="Level2"/>
              <w:spacing w:before="120" w:after="120" w:line="240" w:lineRule="auto"/>
              <w:jc w:val="both"/>
              <w:outlineLvl w:val="1"/>
              <w:rPr>
                <w:rFonts w:ascii="Times New Roman" w:hAnsi="Times New Roman" w:cs="Times New Roman"/>
                <w:color w:val="000000" w:themeColor="text1"/>
                <w:sz w:val="18"/>
                <w:szCs w:val="18"/>
                <w:lang w:val="en-US"/>
              </w:rPr>
            </w:pPr>
            <w:r w:rsidRPr="0076189F">
              <w:rPr>
                <w:rFonts w:ascii="Times New Roman" w:hAnsi="Times New Roman" w:cs="Times New Roman"/>
                <w:color w:val="000000" w:themeColor="text1"/>
                <w:sz w:val="18"/>
                <w:szCs w:val="18"/>
                <w:lang w:val="en-US"/>
              </w:rPr>
              <w:t xml:space="preserve">8.2. </w:t>
            </w:r>
            <w:proofErr w:type="spellStart"/>
            <w:r w:rsidRPr="0076189F">
              <w:rPr>
                <w:rFonts w:ascii="Times New Roman" w:hAnsi="Times New Roman" w:cs="Times New Roman"/>
                <w:color w:val="000000" w:themeColor="text1"/>
                <w:sz w:val="18"/>
                <w:szCs w:val="18"/>
              </w:rPr>
              <w:t>Еңсерілмейтін</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күш</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әрекетінің</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күшіне</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байланысты</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міндеттемені</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тиісінше</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орындау</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мүмкін</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еместігі</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туындаған</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Тарап</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осындай</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мән</w:t>
            </w:r>
            <w:proofErr w:type="spellEnd"/>
            <w:r w:rsidRPr="0076189F">
              <w:rPr>
                <w:rFonts w:ascii="Times New Roman" w:hAnsi="Times New Roman" w:cs="Times New Roman"/>
                <w:color w:val="000000" w:themeColor="text1"/>
                <w:sz w:val="18"/>
                <w:szCs w:val="18"/>
                <w:lang w:val="en-US"/>
              </w:rPr>
              <w:t>-</w:t>
            </w:r>
            <w:proofErr w:type="spellStart"/>
            <w:r w:rsidRPr="0076189F">
              <w:rPr>
                <w:rFonts w:ascii="Times New Roman" w:hAnsi="Times New Roman" w:cs="Times New Roman"/>
                <w:color w:val="000000" w:themeColor="text1"/>
                <w:sz w:val="18"/>
                <w:szCs w:val="18"/>
              </w:rPr>
              <w:t>жайлар</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туындаған</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кезден</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бастап</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екі</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тәулік</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ішінде</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екінші</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Тарапқа</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олардың</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басталғаны</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туралы</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хабарлауға</w:t>
            </w:r>
            <w:proofErr w:type="spellEnd"/>
            <w:r w:rsidRPr="0076189F">
              <w:rPr>
                <w:rFonts w:ascii="Times New Roman" w:hAnsi="Times New Roman" w:cs="Times New Roman"/>
                <w:color w:val="000000" w:themeColor="text1"/>
                <w:sz w:val="18"/>
                <w:szCs w:val="18"/>
                <w:lang w:val="en-US"/>
              </w:rPr>
              <w:t xml:space="preserve"> </w:t>
            </w:r>
            <w:proofErr w:type="spellStart"/>
            <w:r w:rsidRPr="0076189F">
              <w:rPr>
                <w:rFonts w:ascii="Times New Roman" w:hAnsi="Times New Roman" w:cs="Times New Roman"/>
                <w:color w:val="000000" w:themeColor="text1"/>
                <w:sz w:val="18"/>
                <w:szCs w:val="18"/>
              </w:rPr>
              <w:t>міндетті</w:t>
            </w:r>
            <w:proofErr w:type="spellEnd"/>
            <w:r w:rsidRPr="0076189F">
              <w:rPr>
                <w:rFonts w:ascii="Times New Roman" w:hAnsi="Times New Roman" w:cs="Times New Roman"/>
                <w:color w:val="000000" w:themeColor="text1"/>
                <w:sz w:val="18"/>
                <w:szCs w:val="18"/>
                <w:lang w:val="en-US"/>
              </w:rPr>
              <w:t>.</w:t>
            </w:r>
          </w:p>
        </w:tc>
      </w:tr>
      <w:tr w:rsidR="00634F20" w:rsidRPr="0076189F" w14:paraId="6E22BE33" w14:textId="118E52B1" w:rsidTr="00634F20">
        <w:tc>
          <w:tcPr>
            <w:tcW w:w="10201" w:type="dxa"/>
          </w:tcPr>
          <w:p w14:paraId="68AF0862" w14:textId="6AEA5C8D" w:rsidR="00634F20" w:rsidRPr="0076189F" w:rsidRDefault="00634F20" w:rsidP="00C308BC">
            <w:pPr>
              <w:spacing w:before="120" w:after="120"/>
              <w:jc w:val="center"/>
              <w:outlineLvl w:val="0"/>
              <w:rPr>
                <w:rFonts w:ascii="Times New Roman" w:hAnsi="Times New Roman" w:cs="Times New Roman"/>
                <w:b/>
                <w:sz w:val="18"/>
                <w:szCs w:val="18"/>
                <w:lang w:val="ru-RU"/>
              </w:rPr>
            </w:pPr>
            <w:r w:rsidRPr="0076189F">
              <w:rPr>
                <w:rFonts w:ascii="Times New Roman" w:hAnsi="Times New Roman" w:cs="Times New Roman"/>
                <w:b/>
                <w:sz w:val="18"/>
                <w:szCs w:val="18"/>
                <w:lang w:val="ru-RU"/>
              </w:rPr>
              <w:t>9. БАСҚА ШАРТТАР</w:t>
            </w:r>
          </w:p>
        </w:tc>
      </w:tr>
      <w:tr w:rsidR="00634F20" w:rsidRPr="0076189F" w14:paraId="0EF30BB8" w14:textId="576CD95B" w:rsidTr="00634F20">
        <w:tc>
          <w:tcPr>
            <w:tcW w:w="10201" w:type="dxa"/>
          </w:tcPr>
          <w:p w14:paraId="22A327D0" w14:textId="11B3ACF0" w:rsidR="00634F20" w:rsidRPr="0076189F" w:rsidRDefault="00634F20" w:rsidP="00855CCB">
            <w:pPr>
              <w:pStyle w:val="Level2"/>
              <w:spacing w:before="120" w:after="120" w:line="240" w:lineRule="auto"/>
              <w:jc w:val="both"/>
              <w:outlineLvl w:val="1"/>
              <w:rPr>
                <w:rFonts w:ascii="Times New Roman" w:hAnsi="Times New Roman" w:cs="Times New Roman"/>
                <w:sz w:val="18"/>
                <w:szCs w:val="18"/>
                <w:lang w:val="en-US"/>
              </w:rPr>
            </w:pPr>
            <w:r w:rsidRPr="0076189F">
              <w:rPr>
                <w:rFonts w:ascii="Times New Roman" w:hAnsi="Times New Roman" w:cs="Times New Roman"/>
                <w:sz w:val="18"/>
                <w:szCs w:val="18"/>
                <w:lang w:val="en-US"/>
              </w:rPr>
              <w:t xml:space="preserve">9.1. </w:t>
            </w:r>
            <w:r w:rsidRPr="0076189F">
              <w:rPr>
                <w:rFonts w:ascii="Times New Roman" w:hAnsi="Times New Roman" w:cs="Times New Roman"/>
                <w:sz w:val="18"/>
                <w:szCs w:val="18"/>
                <w:lang w:val="kk-KZ"/>
              </w:rPr>
              <w:t>О</w:t>
            </w:r>
            <w:proofErr w:type="spellStart"/>
            <w:r w:rsidRPr="0076189F">
              <w:rPr>
                <w:rFonts w:ascii="Times New Roman" w:hAnsi="Times New Roman" w:cs="Times New Roman"/>
                <w:sz w:val="18"/>
                <w:szCs w:val="18"/>
              </w:rPr>
              <w:t>сымен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Тапсырыс</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беруші</w:t>
            </w:r>
            <w:proofErr w:type="spellEnd"/>
            <w:r w:rsidRPr="0076189F">
              <w:rPr>
                <w:rFonts w:ascii="Times New Roman" w:hAnsi="Times New Roman" w:cs="Times New Roman"/>
                <w:sz w:val="18"/>
                <w:szCs w:val="18"/>
                <w:lang w:val="en-US"/>
              </w:rPr>
              <w:t xml:space="preserve"> </w:t>
            </w:r>
            <w:r w:rsidRPr="0076189F">
              <w:rPr>
                <w:rFonts w:ascii="Times New Roman" w:hAnsi="Times New Roman" w:cs="Times New Roman"/>
                <w:sz w:val="18"/>
                <w:szCs w:val="18"/>
              </w:rPr>
              <w:t>осы</w:t>
            </w:r>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Шарттың</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міндетті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талаптарымен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келіседі</w:t>
            </w:r>
            <w:proofErr w:type="spellEnd"/>
            <w:r w:rsidRPr="0076189F">
              <w:rPr>
                <w:rFonts w:ascii="Times New Roman" w:hAnsi="Times New Roman" w:cs="Times New Roman"/>
                <w:sz w:val="18"/>
                <w:szCs w:val="18"/>
                <w:lang w:val="en-US"/>
              </w:rPr>
              <w:t>.</w:t>
            </w:r>
          </w:p>
          <w:p w14:paraId="683B1341" w14:textId="36F2799F" w:rsidR="00634F20" w:rsidRPr="0076189F" w:rsidRDefault="00634F20" w:rsidP="00855CCB">
            <w:pPr>
              <w:pStyle w:val="Level2"/>
              <w:spacing w:before="120" w:after="120" w:line="240" w:lineRule="auto"/>
              <w:jc w:val="both"/>
              <w:outlineLvl w:val="1"/>
              <w:rPr>
                <w:rFonts w:ascii="Times New Roman" w:hAnsi="Times New Roman" w:cs="Times New Roman"/>
                <w:sz w:val="18"/>
                <w:szCs w:val="18"/>
                <w:lang w:val="en-US"/>
              </w:rPr>
            </w:pPr>
            <w:r w:rsidRPr="0076189F">
              <w:rPr>
                <w:rFonts w:ascii="Times New Roman" w:hAnsi="Times New Roman" w:cs="Times New Roman"/>
                <w:sz w:val="18"/>
                <w:szCs w:val="18"/>
                <w:lang w:val="en-US"/>
              </w:rPr>
              <w:t xml:space="preserve">9.2. </w:t>
            </w:r>
            <w:proofErr w:type="spellStart"/>
            <w:r w:rsidRPr="0076189F">
              <w:rPr>
                <w:rFonts w:ascii="Times New Roman" w:hAnsi="Times New Roman" w:cs="Times New Roman"/>
                <w:sz w:val="18"/>
                <w:szCs w:val="18"/>
              </w:rPr>
              <w:t>Даулар</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туындаған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кезде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Тараптар</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оларды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келіссөздер</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арқылы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реттеуге</w:t>
            </w:r>
            <w:proofErr w:type="spellEnd"/>
            <w:r w:rsidRPr="0076189F">
              <w:rPr>
                <w:rFonts w:ascii="Times New Roman" w:hAnsi="Times New Roman" w:cs="Times New Roman"/>
                <w:sz w:val="18"/>
                <w:szCs w:val="18"/>
                <w:lang w:val="en-US"/>
              </w:rPr>
              <w:t xml:space="preserve"> </w:t>
            </w:r>
            <w:r w:rsidRPr="0076189F">
              <w:rPr>
                <w:rFonts w:ascii="Times New Roman" w:hAnsi="Times New Roman" w:cs="Times New Roman"/>
                <w:sz w:val="18"/>
                <w:szCs w:val="18"/>
                <w:lang w:val="kk-KZ"/>
              </w:rPr>
              <w:t>тырысатын</w:t>
            </w:r>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болады</w:t>
            </w:r>
            <w:proofErr w:type="spellEnd"/>
            <w:r w:rsidRPr="0076189F">
              <w:rPr>
                <w:rFonts w:ascii="Times New Roman" w:hAnsi="Times New Roman" w:cs="Times New Roman"/>
                <w:sz w:val="18"/>
                <w:szCs w:val="18"/>
                <w:lang w:val="en-US"/>
              </w:rPr>
              <w:t>.</w:t>
            </w:r>
          </w:p>
          <w:p w14:paraId="3D5E8366" w14:textId="6E013356" w:rsidR="00634F20" w:rsidRPr="0076189F" w:rsidRDefault="00634F20" w:rsidP="00855CCB">
            <w:pPr>
              <w:pStyle w:val="Level2"/>
              <w:spacing w:before="120" w:after="120" w:line="240" w:lineRule="auto"/>
              <w:jc w:val="both"/>
              <w:outlineLvl w:val="1"/>
              <w:rPr>
                <w:rFonts w:ascii="Times New Roman" w:hAnsi="Times New Roman" w:cs="Times New Roman"/>
                <w:sz w:val="18"/>
                <w:szCs w:val="18"/>
                <w:lang w:val="en-US"/>
              </w:rPr>
            </w:pPr>
            <w:r w:rsidRPr="0076189F">
              <w:rPr>
                <w:rFonts w:ascii="Times New Roman" w:hAnsi="Times New Roman" w:cs="Times New Roman"/>
                <w:sz w:val="18"/>
                <w:szCs w:val="18"/>
                <w:lang w:val="en-US"/>
              </w:rPr>
              <w:t xml:space="preserve"> 9.3. </w:t>
            </w:r>
            <w:r w:rsidRPr="0076189F">
              <w:rPr>
                <w:rFonts w:ascii="Times New Roman" w:hAnsi="Times New Roman" w:cs="Times New Roman"/>
                <w:sz w:val="18"/>
                <w:szCs w:val="18"/>
              </w:rPr>
              <w:t>Дау</w:t>
            </w:r>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келіссөздер</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жолымен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реттелмеген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жағдайда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өз</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талаптарын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мәлімдеуші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Тарап</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екінші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Тарапқа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қарастыру</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мерзімі</w:t>
            </w:r>
            <w:proofErr w:type="spellEnd"/>
            <w:r w:rsidRPr="0076189F">
              <w:rPr>
                <w:rFonts w:ascii="Times New Roman" w:hAnsi="Times New Roman" w:cs="Times New Roman"/>
                <w:sz w:val="18"/>
                <w:szCs w:val="18"/>
                <w:lang w:val="en-US"/>
              </w:rPr>
              <w:t xml:space="preserve"> </w:t>
            </w:r>
            <w:r w:rsidRPr="0076189F">
              <w:rPr>
                <w:rFonts w:ascii="Times New Roman" w:hAnsi="Times New Roman" w:cs="Times New Roman"/>
                <w:sz w:val="18"/>
                <w:szCs w:val="18"/>
              </w:rPr>
              <w:t>оны</w:t>
            </w:r>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алған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сәттен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бастап</w:t>
            </w:r>
            <w:proofErr w:type="spellEnd"/>
            <w:r w:rsidRPr="0076189F">
              <w:rPr>
                <w:rFonts w:ascii="Times New Roman" w:hAnsi="Times New Roman" w:cs="Times New Roman"/>
                <w:sz w:val="18"/>
                <w:szCs w:val="18"/>
                <w:lang w:val="en-US"/>
              </w:rPr>
              <w:t xml:space="preserve"> 15 (</w:t>
            </w:r>
            <w:r w:rsidRPr="0076189F">
              <w:rPr>
                <w:rFonts w:ascii="Times New Roman" w:hAnsi="Times New Roman" w:cs="Times New Roman"/>
                <w:sz w:val="18"/>
                <w:szCs w:val="18"/>
              </w:rPr>
              <w:t>он</w:t>
            </w:r>
            <w:r w:rsidRPr="0076189F">
              <w:rPr>
                <w:rFonts w:ascii="Times New Roman" w:hAnsi="Times New Roman" w:cs="Times New Roman"/>
                <w:sz w:val="18"/>
                <w:szCs w:val="18"/>
                <w:lang w:val="en-US"/>
              </w:rPr>
              <w:t xml:space="preserve"> </w:t>
            </w:r>
            <w:r w:rsidRPr="0076189F">
              <w:rPr>
                <w:rFonts w:ascii="Times New Roman" w:hAnsi="Times New Roman" w:cs="Times New Roman"/>
                <w:sz w:val="18"/>
                <w:szCs w:val="18"/>
              </w:rPr>
              <w:t>бес</w:t>
            </w:r>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күнді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құрайтын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жазбаша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талап</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жіберу</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жолымен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дауды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реттеудің</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наразылық</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тәртібін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сақтауға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міндетті</w:t>
            </w:r>
            <w:proofErr w:type="spellEnd"/>
            <w:r w:rsidRPr="0076189F">
              <w:rPr>
                <w:rFonts w:ascii="Times New Roman" w:hAnsi="Times New Roman" w:cs="Times New Roman"/>
                <w:sz w:val="18"/>
                <w:szCs w:val="18"/>
                <w:lang w:val="en-US"/>
              </w:rPr>
              <w:t>.</w:t>
            </w:r>
          </w:p>
          <w:p w14:paraId="6DE3B146" w14:textId="1148CA65" w:rsidR="00634F20" w:rsidRPr="0076189F" w:rsidRDefault="00634F20" w:rsidP="00855CCB">
            <w:pPr>
              <w:pStyle w:val="Level2"/>
              <w:spacing w:before="120" w:after="120" w:line="240" w:lineRule="auto"/>
              <w:jc w:val="both"/>
              <w:outlineLvl w:val="1"/>
              <w:rPr>
                <w:rFonts w:ascii="Times New Roman" w:hAnsi="Times New Roman" w:cs="Times New Roman"/>
                <w:sz w:val="18"/>
                <w:szCs w:val="18"/>
                <w:lang w:val="en-US"/>
              </w:rPr>
            </w:pPr>
            <w:r w:rsidRPr="0076189F">
              <w:rPr>
                <w:rFonts w:ascii="Times New Roman" w:hAnsi="Times New Roman" w:cs="Times New Roman"/>
                <w:sz w:val="18"/>
                <w:szCs w:val="18"/>
                <w:lang w:val="en-US"/>
              </w:rPr>
              <w:t xml:space="preserve"> 9.4. </w:t>
            </w:r>
            <w:r w:rsidRPr="0076189F">
              <w:rPr>
                <w:rFonts w:ascii="Times New Roman" w:hAnsi="Times New Roman" w:cs="Times New Roman"/>
                <w:sz w:val="18"/>
                <w:szCs w:val="18"/>
              </w:rPr>
              <w:t>Осы</w:t>
            </w:r>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Шарт</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шеңберінде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қолданылатын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құқық</w:t>
            </w:r>
            <w:proofErr w:type="spellEnd"/>
            <w:r w:rsidRPr="0076189F">
              <w:rPr>
                <w:rFonts w:ascii="Times New Roman" w:hAnsi="Times New Roman" w:cs="Times New Roman"/>
                <w:sz w:val="18"/>
                <w:szCs w:val="18"/>
                <w:lang w:val="en-US"/>
              </w:rPr>
              <w:t xml:space="preserve"> </w:t>
            </w:r>
            <w:r w:rsidRPr="0076189F">
              <w:rPr>
                <w:rFonts w:ascii="Times New Roman" w:hAnsi="Times New Roman" w:cs="Times New Roman"/>
                <w:sz w:val="18"/>
                <w:szCs w:val="18"/>
              </w:rPr>
              <w:t>АХҚО</w:t>
            </w:r>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құқығы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болып</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табылады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Тараптар</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келісімге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қол</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жеткізбеген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кезде</w:t>
            </w:r>
            <w:proofErr w:type="spellEnd"/>
            <w:r w:rsidRPr="0076189F">
              <w:rPr>
                <w:rFonts w:ascii="Times New Roman" w:hAnsi="Times New Roman" w:cs="Times New Roman"/>
                <w:sz w:val="18"/>
                <w:szCs w:val="18"/>
                <w:lang w:val="en-US"/>
              </w:rPr>
              <w:t xml:space="preserve"> </w:t>
            </w:r>
            <w:r w:rsidRPr="0076189F">
              <w:rPr>
                <w:rFonts w:ascii="Times New Roman" w:hAnsi="Times New Roman" w:cs="Times New Roman"/>
                <w:sz w:val="18"/>
                <w:szCs w:val="18"/>
              </w:rPr>
              <w:t>дау</w:t>
            </w:r>
            <w:r w:rsidRPr="0076189F">
              <w:rPr>
                <w:rFonts w:ascii="Times New Roman" w:hAnsi="Times New Roman" w:cs="Times New Roman"/>
                <w:sz w:val="18"/>
                <w:szCs w:val="18"/>
                <w:lang w:val="en-US"/>
              </w:rPr>
              <w:t xml:space="preserve"> </w:t>
            </w:r>
            <w:r w:rsidRPr="0076189F">
              <w:rPr>
                <w:rFonts w:ascii="Times New Roman" w:hAnsi="Times New Roman" w:cs="Times New Roman"/>
                <w:sz w:val="18"/>
                <w:szCs w:val="18"/>
              </w:rPr>
              <w:t>АХҚО</w:t>
            </w:r>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сотының</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қарауына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беріледі</w:t>
            </w:r>
            <w:proofErr w:type="spellEnd"/>
            <w:r w:rsidRPr="0076189F">
              <w:rPr>
                <w:rFonts w:ascii="Times New Roman" w:hAnsi="Times New Roman" w:cs="Times New Roman"/>
                <w:sz w:val="18"/>
                <w:szCs w:val="18"/>
                <w:lang w:val="en-US"/>
              </w:rPr>
              <w:t>.</w:t>
            </w:r>
          </w:p>
          <w:p w14:paraId="5314C6BC" w14:textId="591A9794" w:rsidR="00634F20" w:rsidRPr="0076189F" w:rsidRDefault="00634F20" w:rsidP="00855CCB">
            <w:pPr>
              <w:pStyle w:val="Level2"/>
              <w:spacing w:before="120" w:after="120" w:line="240" w:lineRule="auto"/>
              <w:jc w:val="both"/>
              <w:outlineLvl w:val="1"/>
              <w:rPr>
                <w:rFonts w:ascii="Times New Roman" w:hAnsi="Times New Roman" w:cs="Times New Roman"/>
                <w:sz w:val="18"/>
                <w:szCs w:val="18"/>
                <w:lang w:val="en-US"/>
              </w:rPr>
            </w:pPr>
            <w:r w:rsidRPr="0076189F">
              <w:rPr>
                <w:rFonts w:ascii="Times New Roman" w:hAnsi="Times New Roman" w:cs="Times New Roman"/>
                <w:sz w:val="18"/>
                <w:szCs w:val="18"/>
                <w:lang w:val="en-US"/>
              </w:rPr>
              <w:t xml:space="preserve"> 9.5. </w:t>
            </w:r>
            <w:r w:rsidRPr="0076189F">
              <w:rPr>
                <w:rFonts w:ascii="Times New Roman" w:hAnsi="Times New Roman" w:cs="Times New Roman"/>
                <w:sz w:val="18"/>
                <w:szCs w:val="18"/>
              </w:rPr>
              <w:t>Осы</w:t>
            </w:r>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Шартта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көзделмеген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барлық</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басқа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жағдайларда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Тараптар</w:t>
            </w:r>
            <w:proofErr w:type="spellEnd"/>
            <w:r w:rsidRPr="0076189F">
              <w:rPr>
                <w:rFonts w:ascii="Times New Roman" w:hAnsi="Times New Roman" w:cs="Times New Roman"/>
                <w:sz w:val="18"/>
                <w:szCs w:val="18"/>
                <w:lang w:val="en-US"/>
              </w:rPr>
              <w:t xml:space="preserve"> </w:t>
            </w:r>
            <w:proofErr w:type="gramStart"/>
            <w:r w:rsidRPr="0076189F">
              <w:rPr>
                <w:rFonts w:ascii="Times New Roman" w:hAnsi="Times New Roman" w:cs="Times New Roman"/>
                <w:sz w:val="18"/>
                <w:szCs w:val="18"/>
              </w:rPr>
              <w:t>АХҚО</w:t>
            </w:r>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қолданыстағы</w:t>
            </w:r>
            <w:proofErr w:type="spellEnd"/>
            <w:proofErr w:type="gram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құқығын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басшылыққа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алады</w:t>
            </w:r>
            <w:proofErr w:type="spellEnd"/>
            <w:r w:rsidRPr="0076189F">
              <w:rPr>
                <w:rFonts w:ascii="Times New Roman" w:hAnsi="Times New Roman" w:cs="Times New Roman"/>
                <w:sz w:val="18"/>
                <w:szCs w:val="18"/>
                <w:lang w:val="en-US"/>
              </w:rPr>
              <w:t xml:space="preserve">. </w:t>
            </w:r>
            <w:r w:rsidRPr="0076189F">
              <w:rPr>
                <w:rFonts w:ascii="Times New Roman" w:hAnsi="Times New Roman" w:cs="Times New Roman"/>
                <w:sz w:val="18"/>
                <w:szCs w:val="18"/>
              </w:rPr>
              <w:t>АХҚО</w:t>
            </w:r>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қолданыстағы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құқығымен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актілермен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реттелмейтін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мәселелер</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Қазақстан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Республикасының</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заңнамасына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сәйкес</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реттелуге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жатады</w:t>
            </w:r>
            <w:proofErr w:type="spellEnd"/>
            <w:r w:rsidRPr="0076189F">
              <w:rPr>
                <w:rFonts w:ascii="Times New Roman" w:hAnsi="Times New Roman" w:cs="Times New Roman"/>
                <w:sz w:val="18"/>
                <w:szCs w:val="18"/>
                <w:lang w:val="en-US"/>
              </w:rPr>
              <w:t>.</w:t>
            </w:r>
          </w:p>
          <w:p w14:paraId="5F190152" w14:textId="0D81A3AA" w:rsidR="00634F20" w:rsidRPr="0076189F" w:rsidRDefault="00634F20" w:rsidP="00855CCB">
            <w:pPr>
              <w:pStyle w:val="Level2"/>
              <w:spacing w:before="120" w:after="120" w:line="240" w:lineRule="auto"/>
              <w:jc w:val="both"/>
              <w:outlineLvl w:val="1"/>
              <w:rPr>
                <w:rFonts w:ascii="Times New Roman" w:hAnsi="Times New Roman" w:cs="Times New Roman"/>
                <w:sz w:val="18"/>
                <w:szCs w:val="18"/>
                <w:lang w:val="en-US"/>
              </w:rPr>
            </w:pPr>
            <w:r w:rsidRPr="0076189F">
              <w:rPr>
                <w:rFonts w:ascii="Times New Roman" w:hAnsi="Times New Roman" w:cs="Times New Roman"/>
                <w:sz w:val="18"/>
                <w:szCs w:val="18"/>
                <w:lang w:val="en-US"/>
              </w:rPr>
              <w:t xml:space="preserve"> 9.6. </w:t>
            </w:r>
            <w:proofErr w:type="spellStart"/>
            <w:r w:rsidRPr="0076189F">
              <w:rPr>
                <w:rFonts w:ascii="Times New Roman" w:hAnsi="Times New Roman" w:cs="Times New Roman"/>
                <w:sz w:val="18"/>
                <w:szCs w:val="18"/>
              </w:rPr>
              <w:t>Тараптардың</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әрқайсысы</w:t>
            </w:r>
            <w:proofErr w:type="spellEnd"/>
            <w:r w:rsidRPr="0076189F">
              <w:rPr>
                <w:rFonts w:ascii="Times New Roman" w:hAnsi="Times New Roman" w:cs="Times New Roman"/>
                <w:sz w:val="18"/>
                <w:szCs w:val="18"/>
                <w:lang w:val="en-US"/>
              </w:rPr>
              <w:t xml:space="preserve"> </w:t>
            </w:r>
            <w:r w:rsidRPr="0076189F">
              <w:rPr>
                <w:rFonts w:ascii="Times New Roman" w:hAnsi="Times New Roman" w:cs="Times New Roman"/>
                <w:sz w:val="18"/>
                <w:szCs w:val="18"/>
              </w:rPr>
              <w:t>осы</w:t>
            </w:r>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Шарттың</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қолданылу</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аясына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қатысты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мәселелер</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бойынша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реттелмеген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келіспеушіліктер</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болмаған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жағдайда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бұл</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туралы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екінші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Тарапқа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болжамды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бұзылу</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күнінен</w:t>
            </w:r>
            <w:proofErr w:type="spellEnd"/>
            <w:r w:rsidRPr="0076189F">
              <w:rPr>
                <w:rFonts w:ascii="Times New Roman" w:hAnsi="Times New Roman" w:cs="Times New Roman"/>
                <w:sz w:val="18"/>
                <w:szCs w:val="18"/>
                <w:lang w:val="en-US"/>
              </w:rPr>
              <w:t xml:space="preserve"> 30 </w:t>
            </w:r>
            <w:proofErr w:type="spellStart"/>
            <w:r w:rsidRPr="0076189F">
              <w:rPr>
                <w:rFonts w:ascii="Times New Roman" w:hAnsi="Times New Roman" w:cs="Times New Roman"/>
                <w:sz w:val="18"/>
                <w:szCs w:val="18"/>
              </w:rPr>
              <w:t>күн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бұрын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алдын</w:t>
            </w:r>
            <w:proofErr w:type="spellEnd"/>
            <w:r w:rsidRPr="0076189F">
              <w:rPr>
                <w:rFonts w:ascii="Times New Roman" w:hAnsi="Times New Roman" w:cs="Times New Roman"/>
                <w:sz w:val="18"/>
                <w:szCs w:val="18"/>
                <w:lang w:val="en-US"/>
              </w:rPr>
              <w:t xml:space="preserve"> </w:t>
            </w:r>
            <w:r w:rsidRPr="0076189F">
              <w:rPr>
                <w:rFonts w:ascii="Times New Roman" w:hAnsi="Times New Roman" w:cs="Times New Roman"/>
                <w:sz w:val="18"/>
                <w:szCs w:val="18"/>
              </w:rPr>
              <w:t>ала</w:t>
            </w:r>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жазбаша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хабарлай</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отырып</w:t>
            </w:r>
            <w:proofErr w:type="spellEnd"/>
            <w:r w:rsidRPr="0076189F">
              <w:rPr>
                <w:rFonts w:ascii="Times New Roman" w:hAnsi="Times New Roman" w:cs="Times New Roman"/>
                <w:sz w:val="18"/>
                <w:szCs w:val="18"/>
                <w:lang w:val="en-US"/>
              </w:rPr>
              <w:t xml:space="preserve">, </w:t>
            </w:r>
            <w:r w:rsidRPr="0076189F">
              <w:rPr>
                <w:rFonts w:ascii="Times New Roman" w:hAnsi="Times New Roman" w:cs="Times New Roman"/>
                <w:sz w:val="18"/>
                <w:szCs w:val="18"/>
              </w:rPr>
              <w:t>осы</w:t>
            </w:r>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Шартты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бұзуға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құқылы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Мерзімінен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бұрын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бұзылған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жағдайда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шарт</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Тараптар</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ол</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бойынша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өз</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міндеттемелерін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толық</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орындағанға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дейін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қолданылады</w:t>
            </w:r>
            <w:proofErr w:type="spellEnd"/>
            <w:r w:rsidRPr="0076189F">
              <w:rPr>
                <w:rFonts w:ascii="Times New Roman" w:hAnsi="Times New Roman" w:cs="Times New Roman"/>
                <w:sz w:val="18"/>
                <w:szCs w:val="18"/>
                <w:lang w:val="en-US"/>
              </w:rPr>
              <w:t>.</w:t>
            </w:r>
          </w:p>
          <w:p w14:paraId="5848E4BC" w14:textId="0FF26D63" w:rsidR="00634F20" w:rsidRPr="0076189F" w:rsidRDefault="00634F20" w:rsidP="00855CCB">
            <w:pPr>
              <w:pStyle w:val="Level2"/>
              <w:spacing w:before="120" w:after="120" w:line="240" w:lineRule="auto"/>
              <w:jc w:val="both"/>
              <w:outlineLvl w:val="1"/>
              <w:rPr>
                <w:rFonts w:ascii="Times New Roman" w:hAnsi="Times New Roman" w:cs="Times New Roman"/>
                <w:sz w:val="18"/>
                <w:szCs w:val="18"/>
                <w:lang w:val="en-US"/>
              </w:rPr>
            </w:pPr>
            <w:r w:rsidRPr="0076189F">
              <w:rPr>
                <w:rFonts w:ascii="Times New Roman" w:hAnsi="Times New Roman" w:cs="Times New Roman"/>
                <w:sz w:val="18"/>
                <w:szCs w:val="18"/>
                <w:lang w:val="en-US"/>
              </w:rPr>
              <w:t xml:space="preserve"> 9.7. </w:t>
            </w:r>
            <w:r w:rsidRPr="0076189F">
              <w:rPr>
                <w:rFonts w:ascii="Times New Roman" w:hAnsi="Times New Roman" w:cs="Times New Roman"/>
                <w:sz w:val="18"/>
                <w:szCs w:val="18"/>
              </w:rPr>
              <w:t>Осы</w:t>
            </w:r>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Шарт</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жасалған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күннен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бастап</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күшіне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енеді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және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ұзарту</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құқығымен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бір</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жыл</w:t>
            </w:r>
            <w:proofErr w:type="spellEnd"/>
            <w:r w:rsidRPr="0076189F">
              <w:rPr>
                <w:rFonts w:ascii="Times New Roman" w:hAnsi="Times New Roman" w:cs="Times New Roman"/>
                <w:sz w:val="18"/>
                <w:szCs w:val="18"/>
                <w:lang w:val="en-US"/>
              </w:rPr>
              <w:t xml:space="preserve">, </w:t>
            </w:r>
            <w:r w:rsidRPr="0076189F">
              <w:rPr>
                <w:rFonts w:ascii="Times New Roman" w:hAnsi="Times New Roman" w:cs="Times New Roman"/>
                <w:sz w:val="18"/>
                <w:szCs w:val="18"/>
              </w:rPr>
              <w:t>ал</w:t>
            </w:r>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көрсетілген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қызметтерге</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ақы</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төлеу</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бөлігінде</w:t>
            </w:r>
            <w:proofErr w:type="spellEnd"/>
            <w:r w:rsidRPr="0076189F">
              <w:rPr>
                <w:rFonts w:ascii="Times New Roman" w:hAnsi="Times New Roman" w:cs="Times New Roman"/>
                <w:sz w:val="18"/>
                <w:szCs w:val="18"/>
                <w:lang w:val="en-US"/>
              </w:rPr>
              <w:t xml:space="preserve"> - </w:t>
            </w:r>
            <w:proofErr w:type="spellStart"/>
            <w:r w:rsidRPr="0076189F">
              <w:rPr>
                <w:rFonts w:ascii="Times New Roman" w:hAnsi="Times New Roman" w:cs="Times New Roman"/>
                <w:sz w:val="18"/>
                <w:szCs w:val="18"/>
              </w:rPr>
              <w:t>тараптар</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шарт</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бойынша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міндеттемелерді</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толық</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орындағанға</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дейін</w:t>
            </w:r>
            <w:proofErr w:type="spellEnd"/>
            <w:r w:rsidRPr="0076189F">
              <w:rPr>
                <w:rFonts w:ascii="Times New Roman" w:hAnsi="Times New Roman" w:cs="Times New Roman"/>
                <w:sz w:val="18"/>
                <w:szCs w:val="18"/>
                <w:lang w:val="en-US"/>
              </w:rPr>
              <w:t xml:space="preserve"> </w:t>
            </w:r>
            <w:proofErr w:type="spellStart"/>
            <w:r w:rsidRPr="0076189F">
              <w:rPr>
                <w:rFonts w:ascii="Times New Roman" w:hAnsi="Times New Roman" w:cs="Times New Roman"/>
                <w:sz w:val="18"/>
                <w:szCs w:val="18"/>
              </w:rPr>
              <w:t>қолданылады</w:t>
            </w:r>
            <w:proofErr w:type="spellEnd"/>
            <w:r w:rsidRPr="0076189F">
              <w:rPr>
                <w:rFonts w:ascii="Times New Roman" w:hAnsi="Times New Roman" w:cs="Times New Roman"/>
                <w:sz w:val="18"/>
                <w:szCs w:val="18"/>
                <w:lang w:val="en-US"/>
              </w:rPr>
              <w:t>.</w:t>
            </w:r>
          </w:p>
        </w:tc>
      </w:tr>
      <w:tr w:rsidR="00634F20" w:rsidRPr="0076189F" w14:paraId="2C4DF52C" w14:textId="4B6734BD" w:rsidTr="00634F20">
        <w:tc>
          <w:tcPr>
            <w:tcW w:w="10201" w:type="dxa"/>
            <w:vAlign w:val="center"/>
          </w:tcPr>
          <w:p w14:paraId="1D15385C" w14:textId="6C6FA530" w:rsidR="00634F20" w:rsidRPr="0076189F" w:rsidRDefault="00634F20" w:rsidP="00855CCB">
            <w:pPr>
              <w:spacing w:before="120" w:after="120"/>
              <w:jc w:val="center"/>
              <w:outlineLvl w:val="0"/>
              <w:rPr>
                <w:rFonts w:ascii="Times New Roman" w:hAnsi="Times New Roman" w:cs="Times New Roman"/>
                <w:b/>
                <w:sz w:val="18"/>
                <w:szCs w:val="18"/>
                <w:highlight w:val="white"/>
              </w:rPr>
            </w:pPr>
            <w:r w:rsidRPr="0076189F">
              <w:rPr>
                <w:rFonts w:ascii="Times New Roman" w:hAnsi="Times New Roman" w:cs="Times New Roman"/>
                <w:b/>
                <w:sz w:val="18"/>
                <w:szCs w:val="18"/>
                <w:lang w:val="ru-RU"/>
              </w:rPr>
              <w:t>10. ТАРАПТАРДЫҢ ДЕРЕКТЕМЕЛЕРІ МЕН ҚОЛДАРЫ</w:t>
            </w:r>
          </w:p>
        </w:tc>
      </w:tr>
      <w:tr w:rsidR="00634F20" w:rsidRPr="0076189F" w14:paraId="1A5695E1" w14:textId="4A0B2D83" w:rsidTr="00634F20">
        <w:trPr>
          <w:trHeight w:val="3306"/>
        </w:trPr>
        <w:tc>
          <w:tcPr>
            <w:tcW w:w="10201" w:type="dxa"/>
          </w:tcPr>
          <w:p w14:paraId="68932774" w14:textId="5431B8ED" w:rsidR="00634F20" w:rsidRPr="0076189F" w:rsidRDefault="00634F20" w:rsidP="008F4171">
            <w:pPr>
              <w:pStyle w:val="Level2"/>
              <w:spacing w:before="120" w:line="240" w:lineRule="auto"/>
              <w:jc w:val="both"/>
              <w:outlineLvl w:val="1"/>
              <w:rPr>
                <w:rFonts w:ascii="Times New Roman" w:hAnsi="Times New Roman" w:cs="Times New Roman"/>
                <w:b/>
                <w:bCs/>
                <w:sz w:val="18"/>
                <w:szCs w:val="18"/>
                <w:lang w:val="en-US"/>
              </w:rPr>
            </w:pPr>
            <w:r w:rsidRPr="0076189F">
              <w:rPr>
                <w:rFonts w:ascii="Times New Roman" w:hAnsi="Times New Roman" w:cs="Times New Roman"/>
                <w:b/>
                <w:bCs/>
                <w:sz w:val="18"/>
                <w:szCs w:val="18"/>
                <w:lang w:val="en-US"/>
              </w:rPr>
              <w:t>«</w:t>
            </w:r>
            <w:proofErr w:type="spellStart"/>
            <w:r w:rsidRPr="0076189F">
              <w:rPr>
                <w:rFonts w:ascii="Times New Roman" w:hAnsi="Times New Roman" w:cs="Times New Roman"/>
                <w:b/>
                <w:bCs/>
                <w:sz w:val="18"/>
                <w:szCs w:val="18"/>
                <w:lang w:val="ru-RU"/>
              </w:rPr>
              <w:t>Тасымалдаушы</w:t>
            </w:r>
            <w:proofErr w:type="spellEnd"/>
            <w:r w:rsidRPr="0076189F">
              <w:rPr>
                <w:rFonts w:ascii="Times New Roman" w:hAnsi="Times New Roman" w:cs="Times New Roman"/>
                <w:b/>
                <w:bCs/>
                <w:sz w:val="18"/>
                <w:szCs w:val="18"/>
                <w:lang w:val="en-US"/>
              </w:rPr>
              <w:t>»:</w:t>
            </w:r>
          </w:p>
          <w:p w14:paraId="705D719E" w14:textId="66B4F4E7" w:rsidR="00634F20" w:rsidRPr="0076189F" w:rsidRDefault="00634F20" w:rsidP="008F4171">
            <w:pPr>
              <w:pStyle w:val="Level2"/>
              <w:spacing w:before="120" w:line="240" w:lineRule="auto"/>
              <w:jc w:val="both"/>
              <w:outlineLvl w:val="1"/>
              <w:rPr>
                <w:rFonts w:ascii="Times New Roman" w:hAnsi="Times New Roman" w:cs="Times New Roman"/>
                <w:b/>
                <w:bCs/>
                <w:sz w:val="18"/>
                <w:szCs w:val="18"/>
                <w:lang w:val="en-US"/>
              </w:rPr>
            </w:pPr>
            <w:r w:rsidRPr="0076189F">
              <w:rPr>
                <w:rFonts w:ascii="Times New Roman" w:hAnsi="Times New Roman" w:cs="Times New Roman"/>
                <w:b/>
                <w:bCs/>
                <w:sz w:val="18"/>
                <w:szCs w:val="18"/>
                <w:lang w:val="en-US"/>
              </w:rPr>
              <w:t xml:space="preserve">ABKTRANS.KZ Ltd </w:t>
            </w:r>
            <w:proofErr w:type="spellStart"/>
            <w:r w:rsidRPr="0076189F">
              <w:rPr>
                <w:rFonts w:ascii="Times New Roman" w:hAnsi="Times New Roman" w:cs="Times New Roman"/>
                <w:b/>
                <w:bCs/>
                <w:sz w:val="18"/>
                <w:szCs w:val="18"/>
                <w:lang w:val="ru-RU"/>
              </w:rPr>
              <w:t>жеке</w:t>
            </w:r>
            <w:proofErr w:type="spellEnd"/>
            <w:r w:rsidRPr="0076189F">
              <w:rPr>
                <w:rFonts w:ascii="Times New Roman" w:hAnsi="Times New Roman" w:cs="Times New Roman"/>
                <w:b/>
                <w:bCs/>
                <w:sz w:val="18"/>
                <w:szCs w:val="18"/>
                <w:lang w:val="en-US"/>
              </w:rPr>
              <w:t xml:space="preserve"> </w:t>
            </w:r>
            <w:r w:rsidRPr="0076189F">
              <w:rPr>
                <w:rFonts w:ascii="Times New Roman" w:hAnsi="Times New Roman" w:cs="Times New Roman"/>
                <w:b/>
                <w:bCs/>
                <w:sz w:val="18"/>
                <w:szCs w:val="18"/>
                <w:lang w:val="ru-RU"/>
              </w:rPr>
              <w:t>компания</w:t>
            </w:r>
          </w:p>
          <w:p w14:paraId="7663499D" w14:textId="77777777" w:rsidR="00634F20" w:rsidRPr="0076189F" w:rsidRDefault="00634F20" w:rsidP="002F0784">
            <w:pPr>
              <w:pStyle w:val="Level2"/>
              <w:spacing w:before="120" w:line="240" w:lineRule="auto"/>
              <w:jc w:val="both"/>
              <w:outlineLvl w:val="1"/>
              <w:rPr>
                <w:rFonts w:ascii="Times New Roman" w:hAnsi="Times New Roman" w:cs="Times New Roman"/>
                <w:sz w:val="18"/>
                <w:szCs w:val="18"/>
                <w:lang w:val="kk-KZ"/>
              </w:rPr>
            </w:pPr>
            <w:r w:rsidRPr="0076189F">
              <w:rPr>
                <w:rFonts w:ascii="Times New Roman" w:hAnsi="Times New Roman" w:cs="Times New Roman"/>
                <w:sz w:val="18"/>
                <w:szCs w:val="18"/>
                <w:lang w:val="kk-KZ"/>
              </w:rPr>
              <w:t>Заңды мекен жайы</w:t>
            </w:r>
            <w:r w:rsidRPr="0076189F">
              <w:rPr>
                <w:rFonts w:ascii="Times New Roman" w:hAnsi="Times New Roman" w:cs="Times New Roman"/>
                <w:sz w:val="18"/>
                <w:szCs w:val="18"/>
                <w:lang w:val="en-US"/>
              </w:rPr>
              <w:t>:</w:t>
            </w:r>
            <w:r w:rsidRPr="0076189F">
              <w:rPr>
                <w:rFonts w:ascii="Times New Roman" w:hAnsi="Times New Roman" w:cs="Times New Roman"/>
                <w:sz w:val="18"/>
                <w:szCs w:val="18"/>
                <w:lang w:val="kk-KZ"/>
              </w:rPr>
              <w:t xml:space="preserve"> </w:t>
            </w:r>
          </w:p>
          <w:p w14:paraId="5A0C02DF" w14:textId="77777777" w:rsidR="00634F20" w:rsidRPr="0076189F" w:rsidRDefault="00634F20" w:rsidP="002F0784">
            <w:pPr>
              <w:pStyle w:val="Level2"/>
              <w:spacing w:line="240" w:lineRule="auto"/>
              <w:jc w:val="both"/>
              <w:outlineLvl w:val="1"/>
              <w:rPr>
                <w:rFonts w:ascii="Times New Roman" w:hAnsi="Times New Roman" w:cs="Times New Roman"/>
                <w:sz w:val="18"/>
                <w:szCs w:val="18"/>
                <w:lang w:val="kk-KZ"/>
              </w:rPr>
            </w:pPr>
            <w:r w:rsidRPr="0076189F">
              <w:rPr>
                <w:rFonts w:ascii="Times New Roman" w:hAnsi="Times New Roman" w:cs="Times New Roman"/>
                <w:sz w:val="18"/>
                <w:szCs w:val="18"/>
                <w:lang w:val="kk-KZ"/>
              </w:rPr>
              <w:t>Қазақстан Республикасы, Z05T8M2 Астана қаласы, Есіл аумақ,  Гейдар Әлиев  көшесі,  1  үй</w:t>
            </w:r>
          </w:p>
          <w:p w14:paraId="19D70226" w14:textId="5421BF02" w:rsidR="00634F20" w:rsidRPr="0076189F" w:rsidRDefault="00634F20" w:rsidP="002F0784">
            <w:pPr>
              <w:pStyle w:val="Level2"/>
              <w:spacing w:line="240" w:lineRule="auto"/>
              <w:jc w:val="both"/>
              <w:outlineLvl w:val="1"/>
              <w:rPr>
                <w:rFonts w:ascii="Times New Roman" w:hAnsi="Times New Roman" w:cs="Times New Roman"/>
                <w:sz w:val="18"/>
                <w:szCs w:val="18"/>
                <w:lang w:val="ru-RU"/>
              </w:rPr>
            </w:pPr>
            <w:r w:rsidRPr="0076189F">
              <w:rPr>
                <w:rFonts w:ascii="Times New Roman" w:hAnsi="Times New Roman" w:cs="Times New Roman"/>
                <w:sz w:val="18"/>
                <w:szCs w:val="18"/>
                <w:lang w:val="ru-RU"/>
              </w:rPr>
              <w:t>БСН: 240340900383</w:t>
            </w:r>
          </w:p>
          <w:p w14:paraId="2DA984C6" w14:textId="204C3D86" w:rsidR="00634F20" w:rsidRPr="0076189F" w:rsidRDefault="00634F20" w:rsidP="002F0784">
            <w:pPr>
              <w:pStyle w:val="Level2"/>
              <w:spacing w:line="240" w:lineRule="auto"/>
              <w:jc w:val="both"/>
              <w:outlineLvl w:val="1"/>
              <w:rPr>
                <w:rFonts w:ascii="Times New Roman" w:hAnsi="Times New Roman" w:cs="Times New Roman"/>
                <w:sz w:val="18"/>
                <w:szCs w:val="18"/>
                <w:lang w:val="ru-RU"/>
              </w:rPr>
            </w:pPr>
            <w:r w:rsidRPr="0076189F">
              <w:rPr>
                <w:rFonts w:ascii="Times New Roman" w:hAnsi="Times New Roman" w:cs="Times New Roman"/>
                <w:sz w:val="18"/>
                <w:szCs w:val="18"/>
                <w:lang w:val="ru-RU"/>
              </w:rPr>
              <w:t>КБЕ 17</w:t>
            </w:r>
          </w:p>
          <w:p w14:paraId="687A3D2D" w14:textId="77777777" w:rsidR="00634F20" w:rsidRPr="0076189F" w:rsidRDefault="00634F20" w:rsidP="002F0784">
            <w:pPr>
              <w:pStyle w:val="Level2"/>
              <w:spacing w:line="240" w:lineRule="auto"/>
              <w:jc w:val="both"/>
              <w:outlineLvl w:val="1"/>
              <w:rPr>
                <w:rFonts w:ascii="Times New Roman" w:hAnsi="Times New Roman" w:cs="Times New Roman"/>
                <w:sz w:val="18"/>
                <w:szCs w:val="18"/>
                <w:lang w:val="ru-RU"/>
              </w:rPr>
            </w:pPr>
            <w:r w:rsidRPr="0076189F">
              <w:rPr>
                <w:rFonts w:ascii="Times New Roman" w:hAnsi="Times New Roman" w:cs="Times New Roman"/>
                <w:sz w:val="18"/>
                <w:szCs w:val="18"/>
                <w:lang w:val="ru-RU"/>
              </w:rPr>
              <w:t xml:space="preserve">ЖСК: </w:t>
            </w:r>
            <w:r w:rsidRPr="0076189F">
              <w:rPr>
                <w:rFonts w:ascii="Times New Roman" w:hAnsi="Times New Roman" w:cs="Times New Roman"/>
                <w:sz w:val="18"/>
                <w:szCs w:val="18"/>
              </w:rPr>
              <w:t>KZ</w:t>
            </w:r>
            <w:r w:rsidRPr="0076189F">
              <w:rPr>
                <w:rFonts w:ascii="Times New Roman" w:hAnsi="Times New Roman" w:cs="Times New Roman"/>
                <w:sz w:val="18"/>
                <w:szCs w:val="18"/>
                <w:lang w:val="ru-RU"/>
              </w:rPr>
              <w:t>42601</w:t>
            </w:r>
            <w:r w:rsidRPr="0076189F">
              <w:rPr>
                <w:rFonts w:ascii="Times New Roman" w:hAnsi="Times New Roman" w:cs="Times New Roman"/>
                <w:sz w:val="18"/>
                <w:szCs w:val="18"/>
              </w:rPr>
              <w:t>A</w:t>
            </w:r>
            <w:r w:rsidRPr="0076189F">
              <w:rPr>
                <w:rFonts w:ascii="Times New Roman" w:hAnsi="Times New Roman" w:cs="Times New Roman"/>
                <w:sz w:val="18"/>
                <w:szCs w:val="18"/>
                <w:lang w:val="ru-RU"/>
              </w:rPr>
              <w:t>861034864921</w:t>
            </w:r>
          </w:p>
          <w:p w14:paraId="3489CB3A" w14:textId="3F19CD94" w:rsidR="00634F20" w:rsidRPr="0076189F" w:rsidRDefault="00634F20" w:rsidP="002F0784">
            <w:pPr>
              <w:rPr>
                <w:rFonts w:ascii="Times New Roman" w:hAnsi="Times New Roman" w:cs="Times New Roman"/>
                <w:sz w:val="18"/>
                <w:szCs w:val="18"/>
                <w:lang w:val="ru-RU"/>
              </w:rPr>
            </w:pPr>
            <w:r w:rsidRPr="0076189F">
              <w:rPr>
                <w:rFonts w:ascii="Times New Roman" w:hAnsi="Times New Roman" w:cs="Times New Roman"/>
                <w:sz w:val="18"/>
                <w:szCs w:val="18"/>
                <w:lang w:val="ru-RU"/>
              </w:rPr>
              <w:t>Банк: АО «Народный Банк Казахстана»</w:t>
            </w:r>
          </w:p>
          <w:p w14:paraId="25464EC8" w14:textId="77777777" w:rsidR="00634F20" w:rsidRPr="0076189F" w:rsidRDefault="00634F20" w:rsidP="002F0784">
            <w:pPr>
              <w:pStyle w:val="Level2"/>
              <w:spacing w:line="240" w:lineRule="auto"/>
              <w:jc w:val="both"/>
              <w:outlineLvl w:val="1"/>
              <w:rPr>
                <w:rFonts w:ascii="Times New Roman" w:hAnsi="Times New Roman" w:cs="Times New Roman"/>
                <w:sz w:val="18"/>
                <w:szCs w:val="18"/>
                <w:lang w:val="ru-RU"/>
              </w:rPr>
            </w:pPr>
            <w:r w:rsidRPr="0076189F">
              <w:rPr>
                <w:rFonts w:ascii="Times New Roman" w:hAnsi="Times New Roman" w:cs="Times New Roman"/>
                <w:sz w:val="18"/>
                <w:szCs w:val="18"/>
                <w:lang w:val="ru-RU"/>
              </w:rPr>
              <w:t xml:space="preserve">БСК: </w:t>
            </w:r>
            <w:r w:rsidRPr="0076189F">
              <w:rPr>
                <w:rFonts w:ascii="Times New Roman" w:hAnsi="Times New Roman" w:cs="Times New Roman"/>
                <w:sz w:val="18"/>
                <w:szCs w:val="18"/>
              </w:rPr>
              <w:t>HSBKKZKX</w:t>
            </w:r>
            <w:r w:rsidRPr="0076189F">
              <w:rPr>
                <w:rFonts w:ascii="Times New Roman" w:hAnsi="Times New Roman" w:cs="Times New Roman"/>
                <w:sz w:val="18"/>
                <w:szCs w:val="18"/>
                <w:lang w:val="ru-RU"/>
              </w:rPr>
              <w:t xml:space="preserve"> </w:t>
            </w:r>
          </w:p>
          <w:p w14:paraId="154918EA" w14:textId="5EEDA347" w:rsidR="00634F20" w:rsidRPr="0076189F" w:rsidRDefault="00634F20" w:rsidP="002F0784">
            <w:pPr>
              <w:rPr>
                <w:rFonts w:ascii="Times New Roman" w:hAnsi="Times New Roman" w:cs="Times New Roman"/>
                <w:sz w:val="18"/>
                <w:szCs w:val="18"/>
                <w:lang w:val="kk-KZ"/>
              </w:rPr>
            </w:pPr>
            <w:r w:rsidRPr="0076189F">
              <w:rPr>
                <w:rFonts w:ascii="Times New Roman" w:hAnsi="Times New Roman" w:cs="Times New Roman"/>
                <w:sz w:val="18"/>
                <w:szCs w:val="18"/>
                <w:lang w:val="ru-RU"/>
              </w:rPr>
              <w:t xml:space="preserve">62001 </w:t>
            </w:r>
            <w:proofErr w:type="spellStart"/>
            <w:proofErr w:type="gramStart"/>
            <w:r w:rsidRPr="0076189F">
              <w:rPr>
                <w:rFonts w:ascii="Times New Roman" w:hAnsi="Times New Roman" w:cs="Times New Roman"/>
                <w:sz w:val="18"/>
                <w:szCs w:val="18"/>
                <w:lang w:val="ru-RU"/>
              </w:rPr>
              <w:t>сериясы</w:t>
            </w:r>
            <w:proofErr w:type="spellEnd"/>
            <w:r w:rsidRPr="0076189F">
              <w:rPr>
                <w:rFonts w:ascii="Times New Roman" w:hAnsi="Times New Roman" w:cs="Times New Roman"/>
                <w:sz w:val="18"/>
                <w:szCs w:val="18"/>
                <w:lang w:val="ru-RU"/>
              </w:rPr>
              <w:t xml:space="preserve">  №</w:t>
            </w:r>
            <w:proofErr w:type="gramEnd"/>
            <w:r w:rsidRPr="0076189F">
              <w:rPr>
                <w:rFonts w:ascii="Times New Roman" w:hAnsi="Times New Roman" w:cs="Times New Roman"/>
                <w:sz w:val="18"/>
                <w:szCs w:val="18"/>
                <w:lang w:val="ru-RU"/>
              </w:rPr>
              <w:t xml:space="preserve">1050240 21.05.2024ж </w:t>
            </w:r>
            <w:proofErr w:type="spellStart"/>
            <w:r w:rsidRPr="0076189F">
              <w:rPr>
                <w:rFonts w:ascii="Times New Roman" w:hAnsi="Times New Roman" w:cs="Times New Roman"/>
                <w:sz w:val="18"/>
                <w:szCs w:val="18"/>
                <w:lang w:val="ru-RU"/>
              </w:rPr>
              <w:t>бастап</w:t>
            </w:r>
            <w:proofErr w:type="spellEnd"/>
            <w:r w:rsidRPr="0076189F">
              <w:rPr>
                <w:rFonts w:ascii="Times New Roman" w:hAnsi="Times New Roman" w:cs="Times New Roman"/>
                <w:sz w:val="18"/>
                <w:szCs w:val="18"/>
                <w:lang w:val="kk-KZ"/>
              </w:rPr>
              <w:t xml:space="preserve"> ҚҚС қою туралы куәлік</w:t>
            </w:r>
          </w:p>
          <w:p w14:paraId="304D7CB6" w14:textId="77777777" w:rsidR="00634F20" w:rsidRPr="0076189F" w:rsidRDefault="00634F20" w:rsidP="00D923E2">
            <w:pPr>
              <w:pStyle w:val="Level2"/>
              <w:spacing w:before="120" w:line="240" w:lineRule="auto"/>
              <w:jc w:val="both"/>
              <w:outlineLvl w:val="1"/>
              <w:rPr>
                <w:rFonts w:ascii="Times New Roman" w:hAnsi="Times New Roman" w:cs="Times New Roman"/>
                <w:sz w:val="18"/>
                <w:szCs w:val="18"/>
                <w:lang w:val="en-US"/>
              </w:rPr>
            </w:pPr>
            <w:proofErr w:type="spellStart"/>
            <w:r w:rsidRPr="0076189F">
              <w:rPr>
                <w:rFonts w:ascii="Times New Roman" w:hAnsi="Times New Roman" w:cs="Times New Roman"/>
                <w:sz w:val="18"/>
                <w:szCs w:val="18"/>
                <w:lang w:val="ru-RU"/>
              </w:rPr>
              <w:t>Байл</w:t>
            </w:r>
            <w:proofErr w:type="spellEnd"/>
            <w:r w:rsidRPr="0076189F">
              <w:rPr>
                <w:rFonts w:ascii="Times New Roman" w:hAnsi="Times New Roman" w:cs="Times New Roman"/>
                <w:sz w:val="18"/>
                <w:szCs w:val="18"/>
                <w:lang w:val="ru-RU"/>
              </w:rPr>
              <w:t>. тел: +7 (702) 875 45 08</w:t>
            </w:r>
          </w:p>
          <w:p w14:paraId="1D0CCD32" w14:textId="27B61255" w:rsidR="00634F20" w:rsidRPr="0076189F" w:rsidRDefault="00634F20" w:rsidP="00D923E2">
            <w:pPr>
              <w:pStyle w:val="Level2"/>
              <w:spacing w:before="120" w:line="240" w:lineRule="auto"/>
              <w:jc w:val="both"/>
              <w:outlineLvl w:val="1"/>
              <w:rPr>
                <w:rFonts w:ascii="Times New Roman" w:hAnsi="Times New Roman" w:cs="Times New Roman"/>
                <w:sz w:val="18"/>
                <w:szCs w:val="18"/>
                <w:lang w:val="ru-RU"/>
              </w:rPr>
            </w:pPr>
            <w:r w:rsidRPr="0076189F">
              <w:rPr>
                <w:rFonts w:ascii="Times New Roman" w:hAnsi="Times New Roman" w:cs="Times New Roman"/>
                <w:sz w:val="18"/>
                <w:szCs w:val="18"/>
                <w:lang w:val="en-US"/>
              </w:rPr>
              <w:t>E</w:t>
            </w:r>
            <w:r w:rsidRPr="0076189F">
              <w:rPr>
                <w:rFonts w:ascii="Times New Roman" w:hAnsi="Times New Roman" w:cs="Times New Roman"/>
                <w:sz w:val="18"/>
                <w:szCs w:val="18"/>
                <w:lang w:val="ru-RU"/>
              </w:rPr>
              <w:t>-</w:t>
            </w:r>
            <w:r w:rsidRPr="0076189F">
              <w:rPr>
                <w:rFonts w:ascii="Times New Roman" w:hAnsi="Times New Roman" w:cs="Times New Roman"/>
                <w:sz w:val="18"/>
                <w:szCs w:val="18"/>
                <w:lang w:val="en-US"/>
              </w:rPr>
              <w:t>mail</w:t>
            </w:r>
            <w:r w:rsidRPr="0076189F">
              <w:rPr>
                <w:rFonts w:ascii="Times New Roman" w:hAnsi="Times New Roman" w:cs="Times New Roman"/>
                <w:sz w:val="18"/>
                <w:szCs w:val="18"/>
                <w:lang w:val="ru-RU"/>
              </w:rPr>
              <w:t xml:space="preserve">: </w:t>
            </w:r>
            <w:hyperlink r:id="rId11" w:history="1">
              <w:r w:rsidRPr="0076189F">
                <w:rPr>
                  <w:rStyle w:val="a9"/>
                  <w:rFonts w:ascii="Times New Roman" w:hAnsi="Times New Roman" w:cs="Times New Roman"/>
                  <w:sz w:val="18"/>
                  <w:szCs w:val="18"/>
                  <w:lang w:val="en-US"/>
                </w:rPr>
                <w:t>Office</w:t>
              </w:r>
              <w:r w:rsidRPr="0076189F">
                <w:rPr>
                  <w:rStyle w:val="a9"/>
                  <w:rFonts w:ascii="Times New Roman" w:hAnsi="Times New Roman" w:cs="Times New Roman"/>
                  <w:sz w:val="18"/>
                  <w:szCs w:val="18"/>
                  <w:lang w:val="ru-RU"/>
                </w:rPr>
                <w:t>@</w:t>
              </w:r>
              <w:proofErr w:type="spellStart"/>
              <w:r w:rsidRPr="0076189F">
                <w:rPr>
                  <w:rStyle w:val="a9"/>
                  <w:rFonts w:ascii="Times New Roman" w:hAnsi="Times New Roman" w:cs="Times New Roman"/>
                  <w:sz w:val="18"/>
                  <w:szCs w:val="18"/>
                  <w:lang w:val="en-US"/>
                </w:rPr>
                <w:t>abktrans</w:t>
              </w:r>
              <w:proofErr w:type="spellEnd"/>
              <w:r w:rsidRPr="0076189F">
                <w:rPr>
                  <w:rStyle w:val="a9"/>
                  <w:rFonts w:ascii="Times New Roman" w:hAnsi="Times New Roman" w:cs="Times New Roman"/>
                  <w:sz w:val="18"/>
                  <w:szCs w:val="18"/>
                  <w:lang w:val="ru-RU"/>
                </w:rPr>
                <w:t>.</w:t>
              </w:r>
              <w:proofErr w:type="spellStart"/>
              <w:r w:rsidRPr="0076189F">
                <w:rPr>
                  <w:rStyle w:val="a9"/>
                  <w:rFonts w:ascii="Times New Roman" w:hAnsi="Times New Roman" w:cs="Times New Roman"/>
                  <w:sz w:val="18"/>
                  <w:szCs w:val="18"/>
                  <w:lang w:val="en-US"/>
                </w:rPr>
                <w:t>kz</w:t>
              </w:r>
              <w:proofErr w:type="spellEnd"/>
            </w:hyperlink>
          </w:p>
        </w:tc>
      </w:tr>
    </w:tbl>
    <w:p w14:paraId="37D42842" w14:textId="18740688" w:rsidR="009D05AF" w:rsidRPr="0076189F" w:rsidRDefault="00307EE7" w:rsidP="00F53A2E">
      <w:pPr>
        <w:spacing w:after="120" w:line="276" w:lineRule="auto"/>
        <w:rPr>
          <w:rFonts w:ascii="Times New Roman" w:hAnsi="Times New Roman" w:cs="Times New Roman"/>
          <w:sz w:val="18"/>
          <w:szCs w:val="18"/>
        </w:rPr>
      </w:pPr>
      <w:r w:rsidRPr="0076189F">
        <w:rPr>
          <w:rFonts w:ascii="Times New Roman" w:hAnsi="Times New Roman" w:cs="Times New Roman"/>
          <w:sz w:val="18"/>
          <w:szCs w:val="18"/>
        </w:rPr>
        <w:t xml:space="preserve"> </w:t>
      </w:r>
    </w:p>
    <w:sectPr w:rsidR="009D05AF" w:rsidRPr="0076189F">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B19B8" w14:textId="77777777" w:rsidR="005D4D5E" w:rsidRDefault="005D4D5E" w:rsidP="006F395A">
      <w:pPr>
        <w:spacing w:after="0" w:line="240" w:lineRule="auto"/>
      </w:pPr>
      <w:r>
        <w:separator/>
      </w:r>
    </w:p>
  </w:endnote>
  <w:endnote w:type="continuationSeparator" w:id="0">
    <w:p w14:paraId="305B5D62" w14:textId="77777777" w:rsidR="005D4D5E" w:rsidRDefault="005D4D5E" w:rsidP="006F3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02D74" w14:textId="77777777" w:rsidR="005D4D5E" w:rsidRDefault="005D4D5E" w:rsidP="006F395A">
      <w:pPr>
        <w:spacing w:after="0" w:line="240" w:lineRule="auto"/>
      </w:pPr>
      <w:r>
        <w:separator/>
      </w:r>
    </w:p>
  </w:footnote>
  <w:footnote w:type="continuationSeparator" w:id="0">
    <w:p w14:paraId="577D3604" w14:textId="77777777" w:rsidR="005D4D5E" w:rsidRDefault="005D4D5E" w:rsidP="006F39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48B2"/>
    <w:multiLevelType w:val="multilevel"/>
    <w:tmpl w:val="2EC6DA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F451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B365A3"/>
    <w:multiLevelType w:val="multilevel"/>
    <w:tmpl w:val="EBCC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16C48"/>
    <w:multiLevelType w:val="multilevel"/>
    <w:tmpl w:val="BF9A1CEC"/>
    <w:lvl w:ilvl="0">
      <w:start w:val="1"/>
      <w:numFmt w:val="decimal"/>
      <w:lvlText w:val="%1."/>
      <w:lvlJc w:val="left"/>
      <w:pPr>
        <w:ind w:left="360" w:hanging="360"/>
      </w:pPr>
      <w:rPr>
        <w:rFonts w:ascii="Times New Roman" w:hAnsi="Times New Roman" w:cs="Times New Roman" w:hint="default"/>
        <w:b/>
        <w:sz w:val="22"/>
        <w:szCs w:val="24"/>
      </w:rPr>
    </w:lvl>
    <w:lvl w:ilvl="1">
      <w:start w:val="1"/>
      <w:numFmt w:val="decimal"/>
      <w:lvlText w:val="%1.%2."/>
      <w:lvlJc w:val="left"/>
      <w:pPr>
        <w:ind w:left="1141" w:hanging="432"/>
      </w:pPr>
      <w:rPr>
        <w:rFonts w:hint="default"/>
        <w:b w:val="0"/>
        <w:color w:val="000000" w:themeColor="text1"/>
      </w:rPr>
    </w:lvl>
    <w:lvl w:ilvl="2">
      <w:start w:val="1"/>
      <w:numFmt w:val="decimal"/>
      <w:lvlText w:val="%1.%2.%3."/>
      <w:lvlJc w:val="left"/>
      <w:pPr>
        <w:ind w:left="2914" w:hanging="504"/>
      </w:pPr>
      <w:rPr>
        <w:rFonts w:hint="default"/>
        <w:color w:val="000000" w:themeColor="text1"/>
        <w:sz w:val="22"/>
        <w:szCs w:val="22"/>
        <w:lang w:val="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27588A"/>
    <w:multiLevelType w:val="multilevel"/>
    <w:tmpl w:val="AC5CD632"/>
    <w:lvl w:ilvl="0">
      <w:start w:val="1"/>
      <w:numFmt w:val="decimal"/>
      <w:lvlText w:val="%1."/>
      <w:lvlJc w:val="left"/>
      <w:pPr>
        <w:ind w:left="360" w:hanging="360"/>
      </w:pPr>
      <w:rPr>
        <w:b/>
      </w:r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635EB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2D40A0"/>
    <w:multiLevelType w:val="hybridMultilevel"/>
    <w:tmpl w:val="DC2AF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2F73B7"/>
    <w:multiLevelType w:val="multilevel"/>
    <w:tmpl w:val="BF9A1CEC"/>
    <w:lvl w:ilvl="0">
      <w:start w:val="1"/>
      <w:numFmt w:val="decimal"/>
      <w:lvlText w:val="%1."/>
      <w:lvlJc w:val="left"/>
      <w:pPr>
        <w:ind w:left="360" w:hanging="360"/>
      </w:pPr>
      <w:rPr>
        <w:rFonts w:ascii="Times New Roman" w:hAnsi="Times New Roman" w:cs="Times New Roman" w:hint="default"/>
        <w:b/>
        <w:sz w:val="22"/>
        <w:szCs w:val="24"/>
      </w:rPr>
    </w:lvl>
    <w:lvl w:ilvl="1">
      <w:start w:val="1"/>
      <w:numFmt w:val="decimal"/>
      <w:lvlText w:val="%1.%2."/>
      <w:lvlJc w:val="left"/>
      <w:pPr>
        <w:ind w:left="1141" w:hanging="432"/>
      </w:pPr>
      <w:rPr>
        <w:rFonts w:hint="default"/>
        <w:b w:val="0"/>
        <w:color w:val="000000" w:themeColor="text1"/>
      </w:rPr>
    </w:lvl>
    <w:lvl w:ilvl="2">
      <w:start w:val="1"/>
      <w:numFmt w:val="decimal"/>
      <w:lvlText w:val="%1.%2.%3."/>
      <w:lvlJc w:val="left"/>
      <w:pPr>
        <w:ind w:left="2914" w:hanging="504"/>
      </w:pPr>
      <w:rPr>
        <w:rFonts w:hint="default"/>
        <w:color w:val="000000" w:themeColor="text1"/>
        <w:sz w:val="22"/>
        <w:szCs w:val="22"/>
        <w:lang w:val="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0A27AC"/>
    <w:multiLevelType w:val="multilevel"/>
    <w:tmpl w:val="A4A0FF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305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2A04D5"/>
    <w:multiLevelType w:val="multilevel"/>
    <w:tmpl w:val="75940AFE"/>
    <w:lvl w:ilvl="0">
      <w:start w:val="1"/>
      <w:numFmt w:val="decimal"/>
      <w:lvlText w:val="%1."/>
      <w:lvlJc w:val="left"/>
      <w:pPr>
        <w:ind w:left="360" w:hanging="360"/>
      </w:pPr>
      <w:rPr>
        <w:rFonts w:ascii="Times New Roman" w:hAnsi="Times New Roman" w:cs="Times New Roman" w:hint="default"/>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0D0511"/>
    <w:multiLevelType w:val="multilevel"/>
    <w:tmpl w:val="0B1ED5F0"/>
    <w:lvl w:ilvl="0">
      <w:start w:val="1"/>
      <w:numFmt w:val="decimal"/>
      <w:lvlText w:val="%1."/>
      <w:lvlJc w:val="left"/>
      <w:pPr>
        <w:ind w:left="360" w:hanging="360"/>
      </w:pPr>
      <w:rPr>
        <w:rFonts w:ascii="Times New Roman" w:hAnsi="Times New Roman" w:cs="Times New Roman" w:hint="default"/>
        <w:b/>
        <w:sz w:val="22"/>
        <w:szCs w:val="24"/>
      </w:rPr>
    </w:lvl>
    <w:lvl w:ilvl="1">
      <w:start w:val="1"/>
      <w:numFmt w:val="decimal"/>
      <w:lvlText w:val="%1.%2."/>
      <w:lvlJc w:val="left"/>
      <w:pPr>
        <w:ind w:left="1141" w:hanging="432"/>
      </w:pPr>
      <w:rPr>
        <w:rFonts w:hint="default"/>
        <w:b w:val="0"/>
        <w:color w:val="000000" w:themeColor="text1"/>
      </w:rPr>
    </w:lvl>
    <w:lvl w:ilvl="2">
      <w:start w:val="1"/>
      <w:numFmt w:val="decimal"/>
      <w:lvlText w:val="%1.%2.%3."/>
      <w:lvlJc w:val="left"/>
      <w:pPr>
        <w:ind w:left="2914" w:hanging="504"/>
      </w:pPr>
      <w:rPr>
        <w:rFonts w:hint="default"/>
        <w:color w:val="000000" w:themeColor="text1"/>
        <w:lang w:val="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83A649E"/>
    <w:multiLevelType w:val="multilevel"/>
    <w:tmpl w:val="BB0A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2A3FF8"/>
    <w:multiLevelType w:val="hybridMultilevel"/>
    <w:tmpl w:val="9A205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D0FFC"/>
    <w:multiLevelType w:val="multilevel"/>
    <w:tmpl w:val="0B1ED5F0"/>
    <w:lvl w:ilvl="0">
      <w:start w:val="1"/>
      <w:numFmt w:val="decimal"/>
      <w:lvlText w:val="%1."/>
      <w:lvlJc w:val="left"/>
      <w:pPr>
        <w:ind w:left="360" w:hanging="360"/>
      </w:pPr>
      <w:rPr>
        <w:rFonts w:ascii="Times New Roman" w:hAnsi="Times New Roman" w:cs="Times New Roman" w:hint="default"/>
        <w:b/>
        <w:sz w:val="22"/>
        <w:szCs w:val="24"/>
      </w:rPr>
    </w:lvl>
    <w:lvl w:ilvl="1">
      <w:start w:val="1"/>
      <w:numFmt w:val="decimal"/>
      <w:lvlText w:val="%1.%2."/>
      <w:lvlJc w:val="left"/>
      <w:pPr>
        <w:ind w:left="1141" w:hanging="432"/>
      </w:pPr>
      <w:rPr>
        <w:rFonts w:hint="default"/>
        <w:b w:val="0"/>
        <w:color w:val="000000" w:themeColor="text1"/>
      </w:rPr>
    </w:lvl>
    <w:lvl w:ilvl="2">
      <w:start w:val="1"/>
      <w:numFmt w:val="decimal"/>
      <w:lvlText w:val="%1.%2.%3."/>
      <w:lvlJc w:val="left"/>
      <w:pPr>
        <w:ind w:left="1072" w:hanging="504"/>
      </w:pPr>
      <w:rPr>
        <w:rFonts w:hint="default"/>
        <w:color w:val="000000" w:themeColor="text1"/>
        <w:lang w:val="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897388"/>
    <w:multiLevelType w:val="multilevel"/>
    <w:tmpl w:val="2EC6DA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C7242F"/>
    <w:multiLevelType w:val="multilevel"/>
    <w:tmpl w:val="3F1EB7F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024FB0"/>
    <w:multiLevelType w:val="multilevel"/>
    <w:tmpl w:val="3BAEFF44"/>
    <w:lvl w:ilvl="0">
      <w:start w:val="1"/>
      <w:numFmt w:val="decimal"/>
      <w:lvlText w:val="%1."/>
      <w:lvlJc w:val="left"/>
      <w:pPr>
        <w:ind w:left="360" w:hanging="360"/>
      </w:pPr>
      <w:rPr>
        <w:rFonts w:hint="default"/>
        <w:b/>
      </w:rPr>
    </w:lvl>
    <w:lvl w:ilvl="1">
      <w:start w:val="1"/>
      <w:numFmt w:val="decimal"/>
      <w:lvlText w:val="%1.%2."/>
      <w:lvlJc w:val="left"/>
      <w:pPr>
        <w:ind w:left="284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4B76896"/>
    <w:multiLevelType w:val="hybridMultilevel"/>
    <w:tmpl w:val="DA2A3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7900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091911"/>
    <w:multiLevelType w:val="multilevel"/>
    <w:tmpl w:val="894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585703"/>
    <w:multiLevelType w:val="multilevel"/>
    <w:tmpl w:val="C78E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B66F59"/>
    <w:multiLevelType w:val="hybridMultilevel"/>
    <w:tmpl w:val="F31E6E6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15:restartNumberingAfterBreak="0">
    <w:nsid w:val="5AE675B3"/>
    <w:multiLevelType w:val="multilevel"/>
    <w:tmpl w:val="0B1ED5F0"/>
    <w:lvl w:ilvl="0">
      <w:start w:val="1"/>
      <w:numFmt w:val="decimal"/>
      <w:lvlText w:val="%1."/>
      <w:lvlJc w:val="left"/>
      <w:pPr>
        <w:ind w:left="360" w:hanging="360"/>
      </w:pPr>
      <w:rPr>
        <w:rFonts w:ascii="Times New Roman" w:hAnsi="Times New Roman" w:cs="Times New Roman" w:hint="default"/>
        <w:b/>
        <w:sz w:val="22"/>
        <w:szCs w:val="24"/>
      </w:rPr>
    </w:lvl>
    <w:lvl w:ilvl="1">
      <w:start w:val="1"/>
      <w:numFmt w:val="decimal"/>
      <w:lvlText w:val="%1.%2."/>
      <w:lvlJc w:val="left"/>
      <w:pPr>
        <w:ind w:left="1141" w:hanging="432"/>
      </w:pPr>
      <w:rPr>
        <w:rFonts w:hint="default"/>
        <w:b w:val="0"/>
        <w:color w:val="000000" w:themeColor="text1"/>
      </w:rPr>
    </w:lvl>
    <w:lvl w:ilvl="2">
      <w:start w:val="1"/>
      <w:numFmt w:val="decimal"/>
      <w:lvlText w:val="%1.%2.%3."/>
      <w:lvlJc w:val="left"/>
      <w:pPr>
        <w:ind w:left="2914" w:hanging="504"/>
      </w:pPr>
      <w:rPr>
        <w:rFonts w:hint="default"/>
        <w:color w:val="000000" w:themeColor="text1"/>
        <w:lang w:val="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2A7E12"/>
    <w:multiLevelType w:val="multilevel"/>
    <w:tmpl w:val="9A8E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6D4DC0"/>
    <w:multiLevelType w:val="hybridMultilevel"/>
    <w:tmpl w:val="EB16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93A6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9082AC6"/>
    <w:multiLevelType w:val="multilevel"/>
    <w:tmpl w:val="75940AFE"/>
    <w:lvl w:ilvl="0">
      <w:start w:val="1"/>
      <w:numFmt w:val="decimal"/>
      <w:lvlText w:val="%1."/>
      <w:lvlJc w:val="left"/>
      <w:pPr>
        <w:ind w:left="360" w:hanging="360"/>
      </w:pPr>
      <w:rPr>
        <w:rFonts w:ascii="Times New Roman" w:hAnsi="Times New Roman" w:cs="Times New Roman" w:hint="default"/>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A366D2"/>
    <w:multiLevelType w:val="multilevel"/>
    <w:tmpl w:val="0B1ED5F0"/>
    <w:lvl w:ilvl="0">
      <w:start w:val="1"/>
      <w:numFmt w:val="decimal"/>
      <w:lvlText w:val="%1."/>
      <w:lvlJc w:val="left"/>
      <w:pPr>
        <w:ind w:left="360" w:hanging="360"/>
      </w:pPr>
      <w:rPr>
        <w:rFonts w:ascii="Times New Roman" w:hAnsi="Times New Roman" w:cs="Times New Roman" w:hint="default"/>
        <w:b/>
        <w:sz w:val="22"/>
        <w:szCs w:val="24"/>
      </w:rPr>
    </w:lvl>
    <w:lvl w:ilvl="1">
      <w:start w:val="1"/>
      <w:numFmt w:val="decimal"/>
      <w:lvlText w:val="%1.%2."/>
      <w:lvlJc w:val="left"/>
      <w:pPr>
        <w:ind w:left="1141" w:hanging="432"/>
      </w:pPr>
      <w:rPr>
        <w:rFonts w:hint="default"/>
        <w:b w:val="0"/>
        <w:color w:val="000000" w:themeColor="text1"/>
      </w:rPr>
    </w:lvl>
    <w:lvl w:ilvl="2">
      <w:start w:val="1"/>
      <w:numFmt w:val="decimal"/>
      <w:lvlText w:val="%1.%2.%3."/>
      <w:lvlJc w:val="left"/>
      <w:pPr>
        <w:ind w:left="2914" w:hanging="504"/>
      </w:pPr>
      <w:rPr>
        <w:rFonts w:hint="default"/>
        <w:color w:val="000000" w:themeColor="text1"/>
        <w:lang w:val="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E2B426E"/>
    <w:multiLevelType w:val="multilevel"/>
    <w:tmpl w:val="BDC6CB60"/>
    <w:lvl w:ilvl="0">
      <w:start w:val="1"/>
      <w:numFmt w:val="decimal"/>
      <w:lvlText w:val="%1."/>
      <w:lvlJc w:val="left"/>
      <w:pPr>
        <w:ind w:left="360" w:hanging="360"/>
      </w:pPr>
      <w:rPr>
        <w:b/>
      </w:rPr>
    </w:lvl>
    <w:lvl w:ilvl="1">
      <w:start w:val="1"/>
      <w:numFmt w:val="decimal"/>
      <w:lvlText w:val="%1.%2."/>
      <w:lvlJc w:val="left"/>
      <w:pPr>
        <w:ind w:left="792" w:hanging="432"/>
      </w:pPr>
      <w:rPr>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1F1F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A9C1241"/>
    <w:multiLevelType w:val="multilevel"/>
    <w:tmpl w:val="A4A0FF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305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62328A"/>
    <w:multiLevelType w:val="multilevel"/>
    <w:tmpl w:val="263AD9BC"/>
    <w:lvl w:ilvl="0">
      <w:start w:val="1"/>
      <w:numFmt w:val="decimal"/>
      <w:lvlText w:val="%1."/>
      <w:lvlJc w:val="left"/>
      <w:pPr>
        <w:ind w:left="360" w:hanging="360"/>
      </w:pPr>
      <w:rPr>
        <w:rFonts w:ascii="Times New Roman" w:hAnsi="Times New Roman" w:cs="Times New Roman" w:hint="default"/>
        <w:b/>
        <w:sz w:val="22"/>
        <w:szCs w:val="22"/>
        <w:lang w:val="ru-RU"/>
      </w:rPr>
    </w:lvl>
    <w:lvl w:ilvl="1">
      <w:start w:val="1"/>
      <w:numFmt w:val="decimal"/>
      <w:lvlText w:val="%1.%2."/>
      <w:lvlJc w:val="left"/>
      <w:pPr>
        <w:ind w:left="574"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22496215">
    <w:abstractNumId w:val="3"/>
  </w:num>
  <w:num w:numId="2" w16cid:durableId="812916146">
    <w:abstractNumId w:val="1"/>
  </w:num>
  <w:num w:numId="3" w16cid:durableId="774639811">
    <w:abstractNumId w:val="18"/>
  </w:num>
  <w:num w:numId="4" w16cid:durableId="2134865556">
    <w:abstractNumId w:val="4"/>
  </w:num>
  <w:num w:numId="5" w16cid:durableId="730811132">
    <w:abstractNumId w:val="24"/>
  </w:num>
  <w:num w:numId="6" w16cid:durableId="740567777">
    <w:abstractNumId w:val="30"/>
  </w:num>
  <w:num w:numId="7" w16cid:durableId="1083065195">
    <w:abstractNumId w:val="0"/>
  </w:num>
  <w:num w:numId="8" w16cid:durableId="1081217831">
    <w:abstractNumId w:val="29"/>
  </w:num>
  <w:num w:numId="9" w16cid:durableId="1387680132">
    <w:abstractNumId w:val="15"/>
  </w:num>
  <w:num w:numId="10" w16cid:durableId="892469290">
    <w:abstractNumId w:val="14"/>
  </w:num>
  <w:num w:numId="11" w16cid:durableId="1458334224">
    <w:abstractNumId w:val="31"/>
  </w:num>
  <w:num w:numId="12" w16cid:durableId="1916239439">
    <w:abstractNumId w:val="28"/>
  </w:num>
  <w:num w:numId="13" w16cid:durableId="1743485515">
    <w:abstractNumId w:val="16"/>
  </w:num>
  <w:num w:numId="14" w16cid:durableId="185561692">
    <w:abstractNumId w:val="13"/>
  </w:num>
  <w:num w:numId="15" w16cid:durableId="1347367047">
    <w:abstractNumId w:val="27"/>
  </w:num>
  <w:num w:numId="16" w16cid:durableId="307246590">
    <w:abstractNumId w:val="26"/>
  </w:num>
  <w:num w:numId="17" w16cid:durableId="489567167">
    <w:abstractNumId w:val="22"/>
  </w:num>
  <w:num w:numId="18" w16cid:durableId="812524784">
    <w:abstractNumId w:val="9"/>
  </w:num>
  <w:num w:numId="19" w16cid:durableId="313920695">
    <w:abstractNumId w:val="10"/>
  </w:num>
  <w:num w:numId="20" w16cid:durableId="1717967968">
    <w:abstractNumId w:val="21"/>
  </w:num>
  <w:num w:numId="21" w16cid:durableId="328480974">
    <w:abstractNumId w:val="12"/>
  </w:num>
  <w:num w:numId="22" w16cid:durableId="1941403755">
    <w:abstractNumId w:val="25"/>
  </w:num>
  <w:num w:numId="23" w16cid:durableId="977026366">
    <w:abstractNumId w:val="5"/>
  </w:num>
  <w:num w:numId="24" w16cid:durableId="1890611937">
    <w:abstractNumId w:val="7"/>
  </w:num>
  <w:num w:numId="25" w16cid:durableId="403112297">
    <w:abstractNumId w:val="8"/>
  </w:num>
  <w:num w:numId="26" w16cid:durableId="1548566835">
    <w:abstractNumId w:val="17"/>
  </w:num>
  <w:num w:numId="27" w16cid:durableId="1192500809">
    <w:abstractNumId w:val="19"/>
  </w:num>
  <w:num w:numId="28" w16cid:durableId="2131433289">
    <w:abstractNumId w:val="11"/>
  </w:num>
  <w:num w:numId="29" w16cid:durableId="2024088135">
    <w:abstractNumId w:val="20"/>
  </w:num>
  <w:num w:numId="30" w16cid:durableId="95753929">
    <w:abstractNumId w:val="2"/>
  </w:num>
  <w:num w:numId="31" w16cid:durableId="893614893">
    <w:abstractNumId w:val="6"/>
  </w:num>
  <w:num w:numId="32" w16cid:durableId="20097950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ED"/>
    <w:rsid w:val="00004635"/>
    <w:rsid w:val="00004DF8"/>
    <w:rsid w:val="000112D2"/>
    <w:rsid w:val="00011FBF"/>
    <w:rsid w:val="000161F3"/>
    <w:rsid w:val="000174BF"/>
    <w:rsid w:val="00017B59"/>
    <w:rsid w:val="00020A1C"/>
    <w:rsid w:val="000246F1"/>
    <w:rsid w:val="000300A6"/>
    <w:rsid w:val="000338FC"/>
    <w:rsid w:val="00043450"/>
    <w:rsid w:val="00044A2B"/>
    <w:rsid w:val="00050BCE"/>
    <w:rsid w:val="00056DA2"/>
    <w:rsid w:val="000623BB"/>
    <w:rsid w:val="0006590B"/>
    <w:rsid w:val="000701E6"/>
    <w:rsid w:val="0007190E"/>
    <w:rsid w:val="000737C1"/>
    <w:rsid w:val="00074736"/>
    <w:rsid w:val="0008168C"/>
    <w:rsid w:val="00086247"/>
    <w:rsid w:val="00091761"/>
    <w:rsid w:val="00091ED8"/>
    <w:rsid w:val="000A1408"/>
    <w:rsid w:val="000A3AFF"/>
    <w:rsid w:val="000A7169"/>
    <w:rsid w:val="000A77C5"/>
    <w:rsid w:val="000B10E6"/>
    <w:rsid w:val="000B72C4"/>
    <w:rsid w:val="000C5789"/>
    <w:rsid w:val="000C590D"/>
    <w:rsid w:val="000C5F64"/>
    <w:rsid w:val="000C6E60"/>
    <w:rsid w:val="000C780C"/>
    <w:rsid w:val="000D079C"/>
    <w:rsid w:val="000D0E1B"/>
    <w:rsid w:val="000D11A1"/>
    <w:rsid w:val="000D2276"/>
    <w:rsid w:val="000D2438"/>
    <w:rsid w:val="000D43CB"/>
    <w:rsid w:val="000D494E"/>
    <w:rsid w:val="000D4D38"/>
    <w:rsid w:val="000D52FA"/>
    <w:rsid w:val="000E0B7F"/>
    <w:rsid w:val="000E6EC4"/>
    <w:rsid w:val="000F6162"/>
    <w:rsid w:val="000F6D70"/>
    <w:rsid w:val="000F7F9D"/>
    <w:rsid w:val="00105249"/>
    <w:rsid w:val="00107B23"/>
    <w:rsid w:val="001100E7"/>
    <w:rsid w:val="00114234"/>
    <w:rsid w:val="00114C4D"/>
    <w:rsid w:val="001254F4"/>
    <w:rsid w:val="00126573"/>
    <w:rsid w:val="00127ACD"/>
    <w:rsid w:val="00127BC6"/>
    <w:rsid w:val="00131D83"/>
    <w:rsid w:val="001355A5"/>
    <w:rsid w:val="001356D6"/>
    <w:rsid w:val="001369FA"/>
    <w:rsid w:val="0013722F"/>
    <w:rsid w:val="0014195C"/>
    <w:rsid w:val="001428AB"/>
    <w:rsid w:val="0014355C"/>
    <w:rsid w:val="0014694E"/>
    <w:rsid w:val="001509ED"/>
    <w:rsid w:val="00155DAD"/>
    <w:rsid w:val="00156F75"/>
    <w:rsid w:val="00157B7B"/>
    <w:rsid w:val="00160655"/>
    <w:rsid w:val="00163E7D"/>
    <w:rsid w:val="00165811"/>
    <w:rsid w:val="001667C5"/>
    <w:rsid w:val="00166900"/>
    <w:rsid w:val="00167F84"/>
    <w:rsid w:val="001750E9"/>
    <w:rsid w:val="00175B4F"/>
    <w:rsid w:val="00177B7A"/>
    <w:rsid w:val="00180461"/>
    <w:rsid w:val="001807AE"/>
    <w:rsid w:val="00184171"/>
    <w:rsid w:val="00184254"/>
    <w:rsid w:val="00187B93"/>
    <w:rsid w:val="00190630"/>
    <w:rsid w:val="0019354C"/>
    <w:rsid w:val="001955C9"/>
    <w:rsid w:val="00196673"/>
    <w:rsid w:val="001A1609"/>
    <w:rsid w:val="001A1656"/>
    <w:rsid w:val="001A1787"/>
    <w:rsid w:val="001A3318"/>
    <w:rsid w:val="001A724A"/>
    <w:rsid w:val="001B42A7"/>
    <w:rsid w:val="001B488F"/>
    <w:rsid w:val="001C3B3F"/>
    <w:rsid w:val="001C573B"/>
    <w:rsid w:val="001C6A17"/>
    <w:rsid w:val="001C7AFA"/>
    <w:rsid w:val="001D2544"/>
    <w:rsid w:val="001D3612"/>
    <w:rsid w:val="001D36FF"/>
    <w:rsid w:val="001E0F11"/>
    <w:rsid w:val="001E249A"/>
    <w:rsid w:val="001F0660"/>
    <w:rsid w:val="001F195E"/>
    <w:rsid w:val="002004B9"/>
    <w:rsid w:val="00203075"/>
    <w:rsid w:val="002077DB"/>
    <w:rsid w:val="00207967"/>
    <w:rsid w:val="0021139F"/>
    <w:rsid w:val="00214A0B"/>
    <w:rsid w:val="00214CAE"/>
    <w:rsid w:val="002153A2"/>
    <w:rsid w:val="00216232"/>
    <w:rsid w:val="00217C06"/>
    <w:rsid w:val="00220090"/>
    <w:rsid w:val="00220D2B"/>
    <w:rsid w:val="00222716"/>
    <w:rsid w:val="00225A85"/>
    <w:rsid w:val="00232654"/>
    <w:rsid w:val="00233495"/>
    <w:rsid w:val="0023374D"/>
    <w:rsid w:val="002357D5"/>
    <w:rsid w:val="00237CC0"/>
    <w:rsid w:val="00241568"/>
    <w:rsid w:val="00254CA3"/>
    <w:rsid w:val="00265B5D"/>
    <w:rsid w:val="00267295"/>
    <w:rsid w:val="00270248"/>
    <w:rsid w:val="00270F55"/>
    <w:rsid w:val="00271972"/>
    <w:rsid w:val="00272799"/>
    <w:rsid w:val="00273192"/>
    <w:rsid w:val="002750AC"/>
    <w:rsid w:val="002750FE"/>
    <w:rsid w:val="0029154E"/>
    <w:rsid w:val="00291BF9"/>
    <w:rsid w:val="00292FA0"/>
    <w:rsid w:val="00294D53"/>
    <w:rsid w:val="002974B7"/>
    <w:rsid w:val="002A141C"/>
    <w:rsid w:val="002A432D"/>
    <w:rsid w:val="002A4805"/>
    <w:rsid w:val="002B5BED"/>
    <w:rsid w:val="002B620F"/>
    <w:rsid w:val="002B651A"/>
    <w:rsid w:val="002B68FB"/>
    <w:rsid w:val="002C2173"/>
    <w:rsid w:val="002C33DF"/>
    <w:rsid w:val="002C357F"/>
    <w:rsid w:val="002C3DC2"/>
    <w:rsid w:val="002C4283"/>
    <w:rsid w:val="002C4EFA"/>
    <w:rsid w:val="002D20FF"/>
    <w:rsid w:val="002D39D2"/>
    <w:rsid w:val="002D47C4"/>
    <w:rsid w:val="002E0408"/>
    <w:rsid w:val="002E36B2"/>
    <w:rsid w:val="002E3A58"/>
    <w:rsid w:val="002E4A1C"/>
    <w:rsid w:val="002E6FC3"/>
    <w:rsid w:val="002F0784"/>
    <w:rsid w:val="002F372E"/>
    <w:rsid w:val="002F5105"/>
    <w:rsid w:val="002F7BC0"/>
    <w:rsid w:val="00301F58"/>
    <w:rsid w:val="00306F50"/>
    <w:rsid w:val="00307EE7"/>
    <w:rsid w:val="003101A7"/>
    <w:rsid w:val="0031026F"/>
    <w:rsid w:val="00311001"/>
    <w:rsid w:val="00312CAB"/>
    <w:rsid w:val="00313C57"/>
    <w:rsid w:val="00314876"/>
    <w:rsid w:val="00316E0D"/>
    <w:rsid w:val="00317FE0"/>
    <w:rsid w:val="003251B3"/>
    <w:rsid w:val="00330036"/>
    <w:rsid w:val="0033064A"/>
    <w:rsid w:val="00332B4F"/>
    <w:rsid w:val="0033492F"/>
    <w:rsid w:val="003355D3"/>
    <w:rsid w:val="00340E39"/>
    <w:rsid w:val="00342608"/>
    <w:rsid w:val="00342B3F"/>
    <w:rsid w:val="00344A04"/>
    <w:rsid w:val="00344F4B"/>
    <w:rsid w:val="00351809"/>
    <w:rsid w:val="00360F4F"/>
    <w:rsid w:val="0036259F"/>
    <w:rsid w:val="00362696"/>
    <w:rsid w:val="0036269E"/>
    <w:rsid w:val="00362C1B"/>
    <w:rsid w:val="00367B7D"/>
    <w:rsid w:val="003722D1"/>
    <w:rsid w:val="003741AD"/>
    <w:rsid w:val="00374FDA"/>
    <w:rsid w:val="0037634A"/>
    <w:rsid w:val="00377233"/>
    <w:rsid w:val="00384BF3"/>
    <w:rsid w:val="00386440"/>
    <w:rsid w:val="003866A4"/>
    <w:rsid w:val="00386ACA"/>
    <w:rsid w:val="003872A4"/>
    <w:rsid w:val="0039095F"/>
    <w:rsid w:val="0039263C"/>
    <w:rsid w:val="00394E41"/>
    <w:rsid w:val="003A051C"/>
    <w:rsid w:val="003B0F4D"/>
    <w:rsid w:val="003B6186"/>
    <w:rsid w:val="003B798D"/>
    <w:rsid w:val="003C4800"/>
    <w:rsid w:val="003C5289"/>
    <w:rsid w:val="003D110B"/>
    <w:rsid w:val="003D5AD3"/>
    <w:rsid w:val="003E0DB7"/>
    <w:rsid w:val="003E129D"/>
    <w:rsid w:val="003E1A31"/>
    <w:rsid w:val="003E3896"/>
    <w:rsid w:val="003E41A0"/>
    <w:rsid w:val="003F0689"/>
    <w:rsid w:val="003F1168"/>
    <w:rsid w:val="003F1CAA"/>
    <w:rsid w:val="003F4E75"/>
    <w:rsid w:val="0040158E"/>
    <w:rsid w:val="004018B8"/>
    <w:rsid w:val="00403920"/>
    <w:rsid w:val="00403C8F"/>
    <w:rsid w:val="00404AD8"/>
    <w:rsid w:val="004109C4"/>
    <w:rsid w:val="004115CB"/>
    <w:rsid w:val="00415A22"/>
    <w:rsid w:val="00417EA3"/>
    <w:rsid w:val="00420498"/>
    <w:rsid w:val="004233ED"/>
    <w:rsid w:val="00425900"/>
    <w:rsid w:val="00426A78"/>
    <w:rsid w:val="00430277"/>
    <w:rsid w:val="00431655"/>
    <w:rsid w:val="004332D0"/>
    <w:rsid w:val="00436BDD"/>
    <w:rsid w:val="00440239"/>
    <w:rsid w:val="00440301"/>
    <w:rsid w:val="00441439"/>
    <w:rsid w:val="00451B25"/>
    <w:rsid w:val="00453B70"/>
    <w:rsid w:val="00456026"/>
    <w:rsid w:val="00461F90"/>
    <w:rsid w:val="00463B21"/>
    <w:rsid w:val="00464CEE"/>
    <w:rsid w:val="00472120"/>
    <w:rsid w:val="00473F1A"/>
    <w:rsid w:val="00474B7C"/>
    <w:rsid w:val="004803DB"/>
    <w:rsid w:val="00482249"/>
    <w:rsid w:val="004866A3"/>
    <w:rsid w:val="004915B4"/>
    <w:rsid w:val="004918FD"/>
    <w:rsid w:val="00494C8B"/>
    <w:rsid w:val="004A29FE"/>
    <w:rsid w:val="004A39D7"/>
    <w:rsid w:val="004A77B3"/>
    <w:rsid w:val="004B28F1"/>
    <w:rsid w:val="004B2E4C"/>
    <w:rsid w:val="004B7B9E"/>
    <w:rsid w:val="004C377D"/>
    <w:rsid w:val="004C6D49"/>
    <w:rsid w:val="004C7144"/>
    <w:rsid w:val="004D0D5F"/>
    <w:rsid w:val="004D1DA3"/>
    <w:rsid w:val="004D1E27"/>
    <w:rsid w:val="004D45DD"/>
    <w:rsid w:val="004D5420"/>
    <w:rsid w:val="004D5671"/>
    <w:rsid w:val="004E173D"/>
    <w:rsid w:val="004E1AC6"/>
    <w:rsid w:val="004E6A97"/>
    <w:rsid w:val="004E7B70"/>
    <w:rsid w:val="004F467A"/>
    <w:rsid w:val="004F6394"/>
    <w:rsid w:val="0050685D"/>
    <w:rsid w:val="00512102"/>
    <w:rsid w:val="00513F2D"/>
    <w:rsid w:val="00514574"/>
    <w:rsid w:val="00515551"/>
    <w:rsid w:val="00517B32"/>
    <w:rsid w:val="00517FE6"/>
    <w:rsid w:val="00520429"/>
    <w:rsid w:val="00522C6B"/>
    <w:rsid w:val="00530C13"/>
    <w:rsid w:val="005315BD"/>
    <w:rsid w:val="005346BD"/>
    <w:rsid w:val="00535554"/>
    <w:rsid w:val="00535782"/>
    <w:rsid w:val="00540F02"/>
    <w:rsid w:val="0054131E"/>
    <w:rsid w:val="005429F2"/>
    <w:rsid w:val="00545571"/>
    <w:rsid w:val="00553413"/>
    <w:rsid w:val="00555DA9"/>
    <w:rsid w:val="0055617D"/>
    <w:rsid w:val="00561642"/>
    <w:rsid w:val="00561D77"/>
    <w:rsid w:val="00565CF2"/>
    <w:rsid w:val="00573F9E"/>
    <w:rsid w:val="00574577"/>
    <w:rsid w:val="0057487D"/>
    <w:rsid w:val="00577B35"/>
    <w:rsid w:val="005851D7"/>
    <w:rsid w:val="00586AD0"/>
    <w:rsid w:val="00591707"/>
    <w:rsid w:val="00596938"/>
    <w:rsid w:val="005A15D3"/>
    <w:rsid w:val="005A4907"/>
    <w:rsid w:val="005A72BD"/>
    <w:rsid w:val="005A7D05"/>
    <w:rsid w:val="005B1F4C"/>
    <w:rsid w:val="005B34FC"/>
    <w:rsid w:val="005B497E"/>
    <w:rsid w:val="005B5DBD"/>
    <w:rsid w:val="005B6C06"/>
    <w:rsid w:val="005C2122"/>
    <w:rsid w:val="005C3264"/>
    <w:rsid w:val="005C680E"/>
    <w:rsid w:val="005D4D5E"/>
    <w:rsid w:val="005E2576"/>
    <w:rsid w:val="005E7499"/>
    <w:rsid w:val="005E7885"/>
    <w:rsid w:val="005F5CB2"/>
    <w:rsid w:val="00601233"/>
    <w:rsid w:val="00601FB2"/>
    <w:rsid w:val="00602AA7"/>
    <w:rsid w:val="00603B78"/>
    <w:rsid w:val="00606115"/>
    <w:rsid w:val="00615512"/>
    <w:rsid w:val="006160EC"/>
    <w:rsid w:val="0062045F"/>
    <w:rsid w:val="006246B3"/>
    <w:rsid w:val="00624AD0"/>
    <w:rsid w:val="00625C8C"/>
    <w:rsid w:val="00627C1F"/>
    <w:rsid w:val="00632E4E"/>
    <w:rsid w:val="00634F20"/>
    <w:rsid w:val="006350A4"/>
    <w:rsid w:val="0063559F"/>
    <w:rsid w:val="00636D69"/>
    <w:rsid w:val="0064212F"/>
    <w:rsid w:val="00642204"/>
    <w:rsid w:val="00644466"/>
    <w:rsid w:val="00645EBB"/>
    <w:rsid w:val="00647D81"/>
    <w:rsid w:val="0065194D"/>
    <w:rsid w:val="00652797"/>
    <w:rsid w:val="00653CE6"/>
    <w:rsid w:val="0066173A"/>
    <w:rsid w:val="00662898"/>
    <w:rsid w:val="00662DDD"/>
    <w:rsid w:val="00664B18"/>
    <w:rsid w:val="006703A9"/>
    <w:rsid w:val="0067301B"/>
    <w:rsid w:val="00673A65"/>
    <w:rsid w:val="00674BF2"/>
    <w:rsid w:val="00681F6C"/>
    <w:rsid w:val="00685D0F"/>
    <w:rsid w:val="00687227"/>
    <w:rsid w:val="00687271"/>
    <w:rsid w:val="00692D65"/>
    <w:rsid w:val="00695ADA"/>
    <w:rsid w:val="006A02F1"/>
    <w:rsid w:val="006A1353"/>
    <w:rsid w:val="006A1AB1"/>
    <w:rsid w:val="006C13BE"/>
    <w:rsid w:val="006C2651"/>
    <w:rsid w:val="006D2416"/>
    <w:rsid w:val="006D53DC"/>
    <w:rsid w:val="006D68E5"/>
    <w:rsid w:val="006E7B84"/>
    <w:rsid w:val="006F362C"/>
    <w:rsid w:val="006F395A"/>
    <w:rsid w:val="006F3B90"/>
    <w:rsid w:val="00702F79"/>
    <w:rsid w:val="00707F35"/>
    <w:rsid w:val="00711BA7"/>
    <w:rsid w:val="007179BB"/>
    <w:rsid w:val="00722365"/>
    <w:rsid w:val="00723749"/>
    <w:rsid w:val="007251AE"/>
    <w:rsid w:val="00725A17"/>
    <w:rsid w:val="0072640B"/>
    <w:rsid w:val="007365FE"/>
    <w:rsid w:val="00745135"/>
    <w:rsid w:val="00746EEC"/>
    <w:rsid w:val="00753C4D"/>
    <w:rsid w:val="00754987"/>
    <w:rsid w:val="00755D87"/>
    <w:rsid w:val="007606AF"/>
    <w:rsid w:val="0076171E"/>
    <w:rsid w:val="0076189F"/>
    <w:rsid w:val="00762911"/>
    <w:rsid w:val="00764043"/>
    <w:rsid w:val="00766206"/>
    <w:rsid w:val="00767853"/>
    <w:rsid w:val="00773B2A"/>
    <w:rsid w:val="00773D06"/>
    <w:rsid w:val="00775E66"/>
    <w:rsid w:val="00776001"/>
    <w:rsid w:val="0077645B"/>
    <w:rsid w:val="00777180"/>
    <w:rsid w:val="007806EC"/>
    <w:rsid w:val="007808AE"/>
    <w:rsid w:val="00783288"/>
    <w:rsid w:val="00783BCF"/>
    <w:rsid w:val="0079061D"/>
    <w:rsid w:val="007908D1"/>
    <w:rsid w:val="00792A65"/>
    <w:rsid w:val="0079447A"/>
    <w:rsid w:val="00795533"/>
    <w:rsid w:val="007A28EB"/>
    <w:rsid w:val="007A3002"/>
    <w:rsid w:val="007A6C8D"/>
    <w:rsid w:val="007B002A"/>
    <w:rsid w:val="007B1439"/>
    <w:rsid w:val="007B1B25"/>
    <w:rsid w:val="007B2932"/>
    <w:rsid w:val="007B381A"/>
    <w:rsid w:val="007B3B31"/>
    <w:rsid w:val="007B510F"/>
    <w:rsid w:val="007B7AB5"/>
    <w:rsid w:val="007C0A20"/>
    <w:rsid w:val="007C4FCC"/>
    <w:rsid w:val="007D0141"/>
    <w:rsid w:val="007D5746"/>
    <w:rsid w:val="007D5CCA"/>
    <w:rsid w:val="007D624D"/>
    <w:rsid w:val="007D7CAD"/>
    <w:rsid w:val="007E0378"/>
    <w:rsid w:val="007E1926"/>
    <w:rsid w:val="007E25CF"/>
    <w:rsid w:val="007E32CB"/>
    <w:rsid w:val="007E5814"/>
    <w:rsid w:val="007F0041"/>
    <w:rsid w:val="007F1189"/>
    <w:rsid w:val="007F15D7"/>
    <w:rsid w:val="008025FC"/>
    <w:rsid w:val="00802A16"/>
    <w:rsid w:val="00802E76"/>
    <w:rsid w:val="00810630"/>
    <w:rsid w:val="0081077B"/>
    <w:rsid w:val="00812B91"/>
    <w:rsid w:val="008144DB"/>
    <w:rsid w:val="00814798"/>
    <w:rsid w:val="0082052F"/>
    <w:rsid w:val="0083251C"/>
    <w:rsid w:val="008435FA"/>
    <w:rsid w:val="008520F5"/>
    <w:rsid w:val="00855CCB"/>
    <w:rsid w:val="00856049"/>
    <w:rsid w:val="00857E6A"/>
    <w:rsid w:val="0086180A"/>
    <w:rsid w:val="00866D3D"/>
    <w:rsid w:val="0087095C"/>
    <w:rsid w:val="0087115E"/>
    <w:rsid w:val="00874AF6"/>
    <w:rsid w:val="00874BB3"/>
    <w:rsid w:val="0088267E"/>
    <w:rsid w:val="00883199"/>
    <w:rsid w:val="00886E73"/>
    <w:rsid w:val="008922A2"/>
    <w:rsid w:val="00892FC3"/>
    <w:rsid w:val="00893E99"/>
    <w:rsid w:val="00894AC6"/>
    <w:rsid w:val="00897764"/>
    <w:rsid w:val="008A148C"/>
    <w:rsid w:val="008B6167"/>
    <w:rsid w:val="008C5A6E"/>
    <w:rsid w:val="008C62E4"/>
    <w:rsid w:val="008D01B8"/>
    <w:rsid w:val="008D101F"/>
    <w:rsid w:val="008D51E5"/>
    <w:rsid w:val="008D6743"/>
    <w:rsid w:val="008E21AB"/>
    <w:rsid w:val="008F0D28"/>
    <w:rsid w:val="008F4171"/>
    <w:rsid w:val="008F45BD"/>
    <w:rsid w:val="008F6766"/>
    <w:rsid w:val="00903145"/>
    <w:rsid w:val="00910291"/>
    <w:rsid w:val="00910BF8"/>
    <w:rsid w:val="009119E7"/>
    <w:rsid w:val="009134F6"/>
    <w:rsid w:val="009135F9"/>
    <w:rsid w:val="00914A7D"/>
    <w:rsid w:val="00921941"/>
    <w:rsid w:val="009220A4"/>
    <w:rsid w:val="009306E2"/>
    <w:rsid w:val="00931E14"/>
    <w:rsid w:val="00932F63"/>
    <w:rsid w:val="00936077"/>
    <w:rsid w:val="00947693"/>
    <w:rsid w:val="009478E0"/>
    <w:rsid w:val="00952FC7"/>
    <w:rsid w:val="00955668"/>
    <w:rsid w:val="009658CD"/>
    <w:rsid w:val="00975AC1"/>
    <w:rsid w:val="00977393"/>
    <w:rsid w:val="009859DE"/>
    <w:rsid w:val="0098621B"/>
    <w:rsid w:val="0099002E"/>
    <w:rsid w:val="00995CD2"/>
    <w:rsid w:val="009972C1"/>
    <w:rsid w:val="009A147C"/>
    <w:rsid w:val="009A5C30"/>
    <w:rsid w:val="009A6805"/>
    <w:rsid w:val="009C067B"/>
    <w:rsid w:val="009C4E68"/>
    <w:rsid w:val="009D05AF"/>
    <w:rsid w:val="009D0E03"/>
    <w:rsid w:val="009D2691"/>
    <w:rsid w:val="009E1A89"/>
    <w:rsid w:val="009E30AE"/>
    <w:rsid w:val="009E3689"/>
    <w:rsid w:val="009E486E"/>
    <w:rsid w:val="009E57EB"/>
    <w:rsid w:val="009E5915"/>
    <w:rsid w:val="009E6341"/>
    <w:rsid w:val="009E7294"/>
    <w:rsid w:val="00A03495"/>
    <w:rsid w:val="00A03539"/>
    <w:rsid w:val="00A05FDC"/>
    <w:rsid w:val="00A06947"/>
    <w:rsid w:val="00A07AD1"/>
    <w:rsid w:val="00A07DEC"/>
    <w:rsid w:val="00A129EF"/>
    <w:rsid w:val="00A1649D"/>
    <w:rsid w:val="00A178AC"/>
    <w:rsid w:val="00A17C06"/>
    <w:rsid w:val="00A23A2B"/>
    <w:rsid w:val="00A267A0"/>
    <w:rsid w:val="00A34626"/>
    <w:rsid w:val="00A35B22"/>
    <w:rsid w:val="00A40985"/>
    <w:rsid w:val="00A40C45"/>
    <w:rsid w:val="00A47E17"/>
    <w:rsid w:val="00A47FA1"/>
    <w:rsid w:val="00A55062"/>
    <w:rsid w:val="00A56548"/>
    <w:rsid w:val="00A56813"/>
    <w:rsid w:val="00A61155"/>
    <w:rsid w:val="00A61DBC"/>
    <w:rsid w:val="00A6582E"/>
    <w:rsid w:val="00A7522F"/>
    <w:rsid w:val="00A76A71"/>
    <w:rsid w:val="00A76CD7"/>
    <w:rsid w:val="00A76EAA"/>
    <w:rsid w:val="00A776D4"/>
    <w:rsid w:val="00A8353C"/>
    <w:rsid w:val="00A843FA"/>
    <w:rsid w:val="00AA43C4"/>
    <w:rsid w:val="00AA4FEB"/>
    <w:rsid w:val="00AA64F0"/>
    <w:rsid w:val="00AA67F9"/>
    <w:rsid w:val="00AB442D"/>
    <w:rsid w:val="00AC16E8"/>
    <w:rsid w:val="00AC2FB9"/>
    <w:rsid w:val="00AD0403"/>
    <w:rsid w:val="00AD3426"/>
    <w:rsid w:val="00AD7CBD"/>
    <w:rsid w:val="00AE0029"/>
    <w:rsid w:val="00AE2D4F"/>
    <w:rsid w:val="00AE7206"/>
    <w:rsid w:val="00AF0C2C"/>
    <w:rsid w:val="00AF275E"/>
    <w:rsid w:val="00B11745"/>
    <w:rsid w:val="00B119C4"/>
    <w:rsid w:val="00B12C4F"/>
    <w:rsid w:val="00B13B65"/>
    <w:rsid w:val="00B156D6"/>
    <w:rsid w:val="00B158A4"/>
    <w:rsid w:val="00B331CB"/>
    <w:rsid w:val="00B33634"/>
    <w:rsid w:val="00B44341"/>
    <w:rsid w:val="00B44964"/>
    <w:rsid w:val="00B474DF"/>
    <w:rsid w:val="00B50581"/>
    <w:rsid w:val="00B50B08"/>
    <w:rsid w:val="00B53E53"/>
    <w:rsid w:val="00B547A2"/>
    <w:rsid w:val="00B5676F"/>
    <w:rsid w:val="00B61607"/>
    <w:rsid w:val="00B61AD3"/>
    <w:rsid w:val="00B63AE4"/>
    <w:rsid w:val="00B6441A"/>
    <w:rsid w:val="00B66466"/>
    <w:rsid w:val="00B67982"/>
    <w:rsid w:val="00B7208B"/>
    <w:rsid w:val="00B76094"/>
    <w:rsid w:val="00B7775C"/>
    <w:rsid w:val="00B85BC8"/>
    <w:rsid w:val="00B86F30"/>
    <w:rsid w:val="00B91C9E"/>
    <w:rsid w:val="00B95345"/>
    <w:rsid w:val="00BA44C1"/>
    <w:rsid w:val="00BA7CBE"/>
    <w:rsid w:val="00BB3383"/>
    <w:rsid w:val="00BB3C77"/>
    <w:rsid w:val="00BB5E23"/>
    <w:rsid w:val="00BC02E8"/>
    <w:rsid w:val="00BC2764"/>
    <w:rsid w:val="00BC56BC"/>
    <w:rsid w:val="00BD2DEC"/>
    <w:rsid w:val="00BD54DC"/>
    <w:rsid w:val="00BD6DD5"/>
    <w:rsid w:val="00BD71DA"/>
    <w:rsid w:val="00BE0EA2"/>
    <w:rsid w:val="00BE1D73"/>
    <w:rsid w:val="00BE2BE9"/>
    <w:rsid w:val="00BE5303"/>
    <w:rsid w:val="00BE6FB9"/>
    <w:rsid w:val="00BE7581"/>
    <w:rsid w:val="00BF7EF2"/>
    <w:rsid w:val="00C006FC"/>
    <w:rsid w:val="00C00CDD"/>
    <w:rsid w:val="00C05C3D"/>
    <w:rsid w:val="00C1718D"/>
    <w:rsid w:val="00C17AB7"/>
    <w:rsid w:val="00C20019"/>
    <w:rsid w:val="00C202D6"/>
    <w:rsid w:val="00C22938"/>
    <w:rsid w:val="00C308BC"/>
    <w:rsid w:val="00C325D0"/>
    <w:rsid w:val="00C345EA"/>
    <w:rsid w:val="00C3518C"/>
    <w:rsid w:val="00C40A72"/>
    <w:rsid w:val="00C43B3B"/>
    <w:rsid w:val="00C45F1E"/>
    <w:rsid w:val="00C47BD4"/>
    <w:rsid w:val="00C572F6"/>
    <w:rsid w:val="00C57A53"/>
    <w:rsid w:val="00C6261E"/>
    <w:rsid w:val="00C702A7"/>
    <w:rsid w:val="00C72D06"/>
    <w:rsid w:val="00C816F5"/>
    <w:rsid w:val="00C87316"/>
    <w:rsid w:val="00C9147E"/>
    <w:rsid w:val="00C92DB8"/>
    <w:rsid w:val="00C9498E"/>
    <w:rsid w:val="00CA0399"/>
    <w:rsid w:val="00CA0AC2"/>
    <w:rsid w:val="00CA1FFA"/>
    <w:rsid w:val="00CA2061"/>
    <w:rsid w:val="00CA6A37"/>
    <w:rsid w:val="00CB4C66"/>
    <w:rsid w:val="00CC14D8"/>
    <w:rsid w:val="00CC34CD"/>
    <w:rsid w:val="00CC61A7"/>
    <w:rsid w:val="00CD2717"/>
    <w:rsid w:val="00CD4638"/>
    <w:rsid w:val="00CD517A"/>
    <w:rsid w:val="00CD6FC2"/>
    <w:rsid w:val="00CD7F3B"/>
    <w:rsid w:val="00CE223D"/>
    <w:rsid w:val="00CE43A2"/>
    <w:rsid w:val="00CE44F2"/>
    <w:rsid w:val="00CF0212"/>
    <w:rsid w:val="00CF28C6"/>
    <w:rsid w:val="00CF665B"/>
    <w:rsid w:val="00D002CF"/>
    <w:rsid w:val="00D02E74"/>
    <w:rsid w:val="00D04612"/>
    <w:rsid w:val="00D1241B"/>
    <w:rsid w:val="00D14C3A"/>
    <w:rsid w:val="00D208D7"/>
    <w:rsid w:val="00D24544"/>
    <w:rsid w:val="00D24956"/>
    <w:rsid w:val="00D24FEC"/>
    <w:rsid w:val="00D27130"/>
    <w:rsid w:val="00D27EE5"/>
    <w:rsid w:val="00D32FC9"/>
    <w:rsid w:val="00D341BE"/>
    <w:rsid w:val="00D35F2B"/>
    <w:rsid w:val="00D40CDA"/>
    <w:rsid w:val="00D45645"/>
    <w:rsid w:val="00D46CCC"/>
    <w:rsid w:val="00D51FC3"/>
    <w:rsid w:val="00D61677"/>
    <w:rsid w:val="00D6288B"/>
    <w:rsid w:val="00D64850"/>
    <w:rsid w:val="00D66BAE"/>
    <w:rsid w:val="00D72B06"/>
    <w:rsid w:val="00D82F91"/>
    <w:rsid w:val="00D8460D"/>
    <w:rsid w:val="00D87606"/>
    <w:rsid w:val="00D90DC7"/>
    <w:rsid w:val="00D923E2"/>
    <w:rsid w:val="00D9254F"/>
    <w:rsid w:val="00D9326D"/>
    <w:rsid w:val="00D96C9B"/>
    <w:rsid w:val="00DA031A"/>
    <w:rsid w:val="00DA4B14"/>
    <w:rsid w:val="00DB2618"/>
    <w:rsid w:val="00DB4109"/>
    <w:rsid w:val="00DB4335"/>
    <w:rsid w:val="00DB55E1"/>
    <w:rsid w:val="00DC12AB"/>
    <w:rsid w:val="00DC2456"/>
    <w:rsid w:val="00DC7E71"/>
    <w:rsid w:val="00DD09D1"/>
    <w:rsid w:val="00DD34B2"/>
    <w:rsid w:val="00DD4FCA"/>
    <w:rsid w:val="00DD5A17"/>
    <w:rsid w:val="00DD640D"/>
    <w:rsid w:val="00DE2F74"/>
    <w:rsid w:val="00DE3EBD"/>
    <w:rsid w:val="00DE63D1"/>
    <w:rsid w:val="00DF3244"/>
    <w:rsid w:val="00DF393F"/>
    <w:rsid w:val="00DF6FE6"/>
    <w:rsid w:val="00E01B56"/>
    <w:rsid w:val="00E02728"/>
    <w:rsid w:val="00E04B51"/>
    <w:rsid w:val="00E07C9E"/>
    <w:rsid w:val="00E167B5"/>
    <w:rsid w:val="00E2189B"/>
    <w:rsid w:val="00E2482A"/>
    <w:rsid w:val="00E32BA9"/>
    <w:rsid w:val="00E447E1"/>
    <w:rsid w:val="00E46EDA"/>
    <w:rsid w:val="00E47EF7"/>
    <w:rsid w:val="00E51074"/>
    <w:rsid w:val="00E53E28"/>
    <w:rsid w:val="00E53FB3"/>
    <w:rsid w:val="00E61412"/>
    <w:rsid w:val="00E62C14"/>
    <w:rsid w:val="00E62F7E"/>
    <w:rsid w:val="00E659ED"/>
    <w:rsid w:val="00E67BAE"/>
    <w:rsid w:val="00E7089E"/>
    <w:rsid w:val="00E743B6"/>
    <w:rsid w:val="00E855CC"/>
    <w:rsid w:val="00E85643"/>
    <w:rsid w:val="00E90C99"/>
    <w:rsid w:val="00E919EB"/>
    <w:rsid w:val="00E96381"/>
    <w:rsid w:val="00E96C5C"/>
    <w:rsid w:val="00EA0B3F"/>
    <w:rsid w:val="00EA6F48"/>
    <w:rsid w:val="00EA7FBF"/>
    <w:rsid w:val="00EB5E4E"/>
    <w:rsid w:val="00EC0D94"/>
    <w:rsid w:val="00EC3CF9"/>
    <w:rsid w:val="00EC407F"/>
    <w:rsid w:val="00EC5166"/>
    <w:rsid w:val="00EC77C3"/>
    <w:rsid w:val="00ED325E"/>
    <w:rsid w:val="00ED707C"/>
    <w:rsid w:val="00EE0AA5"/>
    <w:rsid w:val="00EE1A9F"/>
    <w:rsid w:val="00EE26B5"/>
    <w:rsid w:val="00EE398A"/>
    <w:rsid w:val="00EE4CE6"/>
    <w:rsid w:val="00EE5E96"/>
    <w:rsid w:val="00EF165B"/>
    <w:rsid w:val="00EF690E"/>
    <w:rsid w:val="00F02DBF"/>
    <w:rsid w:val="00F039A9"/>
    <w:rsid w:val="00F10F8B"/>
    <w:rsid w:val="00F12990"/>
    <w:rsid w:val="00F14D26"/>
    <w:rsid w:val="00F15EEE"/>
    <w:rsid w:val="00F16C6F"/>
    <w:rsid w:val="00F16FB3"/>
    <w:rsid w:val="00F235A8"/>
    <w:rsid w:val="00F235D1"/>
    <w:rsid w:val="00F26333"/>
    <w:rsid w:val="00F2765F"/>
    <w:rsid w:val="00F32A4B"/>
    <w:rsid w:val="00F331FE"/>
    <w:rsid w:val="00F35824"/>
    <w:rsid w:val="00F35BAF"/>
    <w:rsid w:val="00F373BE"/>
    <w:rsid w:val="00F4383F"/>
    <w:rsid w:val="00F53A2E"/>
    <w:rsid w:val="00F654ED"/>
    <w:rsid w:val="00F6580D"/>
    <w:rsid w:val="00F71CE0"/>
    <w:rsid w:val="00F77DC2"/>
    <w:rsid w:val="00F80B1A"/>
    <w:rsid w:val="00F82201"/>
    <w:rsid w:val="00F83BB1"/>
    <w:rsid w:val="00F87007"/>
    <w:rsid w:val="00F87964"/>
    <w:rsid w:val="00F919E3"/>
    <w:rsid w:val="00F958FA"/>
    <w:rsid w:val="00FA3567"/>
    <w:rsid w:val="00FA431B"/>
    <w:rsid w:val="00FA594A"/>
    <w:rsid w:val="00FB5332"/>
    <w:rsid w:val="00FC267A"/>
    <w:rsid w:val="00FC281F"/>
    <w:rsid w:val="00FD1794"/>
    <w:rsid w:val="00FD2F18"/>
    <w:rsid w:val="00FD3CCC"/>
    <w:rsid w:val="00FD3FFD"/>
    <w:rsid w:val="00FD527B"/>
    <w:rsid w:val="00FD5881"/>
    <w:rsid w:val="00FD76E3"/>
    <w:rsid w:val="00FD7ECA"/>
    <w:rsid w:val="00FE0B4D"/>
    <w:rsid w:val="00FE38A8"/>
    <w:rsid w:val="00FE42B4"/>
    <w:rsid w:val="00FE60D0"/>
    <w:rsid w:val="00FE6CBF"/>
    <w:rsid w:val="00FF3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ACAD"/>
  <w15:docId w15:val="{BE321814-8296-4F4E-AC16-2AFF642E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B510F"/>
    <w:pPr>
      <w:keepNext/>
      <w:spacing w:before="240" w:after="60" w:line="276" w:lineRule="auto"/>
      <w:outlineLvl w:val="0"/>
    </w:pPr>
    <w:rPr>
      <w:rFonts w:ascii="Calibri Light" w:eastAsia="Times New Roman" w:hAnsi="Calibri Light" w:cs="Times New Roman"/>
      <w:b/>
      <w:bCs/>
      <w:kern w:val="32"/>
      <w:sz w:val="32"/>
      <w:szCs w:val="32"/>
      <w:lang w:val="ru-RU"/>
    </w:rPr>
  </w:style>
  <w:style w:type="paragraph" w:styleId="2">
    <w:name w:val="heading 2"/>
    <w:basedOn w:val="a"/>
    <w:next w:val="a"/>
    <w:link w:val="20"/>
    <w:uiPriority w:val="9"/>
    <w:semiHidden/>
    <w:unhideWhenUsed/>
    <w:qFormat/>
    <w:rsid w:val="007808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7B510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0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E0B7F"/>
    <w:pPr>
      <w:spacing w:after="0" w:line="240" w:lineRule="auto"/>
    </w:pPr>
    <w:rPr>
      <w:rFonts w:ascii="Arial" w:eastAsia="Arial" w:hAnsi="Arial" w:cs="Arial"/>
      <w:lang w:val="ru" w:eastAsia="ru-RU"/>
    </w:rPr>
  </w:style>
  <w:style w:type="paragraph" w:styleId="a5">
    <w:name w:val="List Paragraph"/>
    <w:basedOn w:val="a"/>
    <w:uiPriority w:val="34"/>
    <w:qFormat/>
    <w:rsid w:val="000E0B7F"/>
    <w:pPr>
      <w:spacing w:after="0" w:line="276" w:lineRule="auto"/>
      <w:ind w:left="720"/>
      <w:contextualSpacing/>
    </w:pPr>
    <w:rPr>
      <w:rFonts w:ascii="Arial" w:eastAsia="Arial" w:hAnsi="Arial" w:cs="Arial"/>
      <w:lang w:val="ru" w:eastAsia="ru-RU"/>
    </w:rPr>
  </w:style>
  <w:style w:type="paragraph" w:customStyle="1" w:styleId="Level2">
    <w:name w:val="Level 2"/>
    <w:basedOn w:val="a"/>
    <w:rsid w:val="000E0B7F"/>
    <w:pPr>
      <w:spacing w:after="0" w:line="276" w:lineRule="auto"/>
    </w:pPr>
    <w:rPr>
      <w:rFonts w:ascii="Arial" w:eastAsia="Arial" w:hAnsi="Arial" w:cs="Arial"/>
      <w:lang w:val="ru" w:eastAsia="ru-RU"/>
    </w:rPr>
  </w:style>
  <w:style w:type="character" w:styleId="a6">
    <w:name w:val="annotation reference"/>
    <w:basedOn w:val="a0"/>
    <w:uiPriority w:val="99"/>
    <w:semiHidden/>
    <w:unhideWhenUsed/>
    <w:rsid w:val="000E0B7F"/>
    <w:rPr>
      <w:sz w:val="16"/>
      <w:szCs w:val="16"/>
    </w:rPr>
  </w:style>
  <w:style w:type="paragraph" w:styleId="a7">
    <w:name w:val="Balloon Text"/>
    <w:basedOn w:val="a"/>
    <w:link w:val="a8"/>
    <w:uiPriority w:val="99"/>
    <w:semiHidden/>
    <w:unhideWhenUsed/>
    <w:rsid w:val="000E0B7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E0B7F"/>
    <w:rPr>
      <w:rFonts w:ascii="Segoe UI" w:hAnsi="Segoe UI" w:cs="Segoe UI"/>
      <w:sz w:val="18"/>
      <w:szCs w:val="18"/>
    </w:rPr>
  </w:style>
  <w:style w:type="character" w:styleId="a9">
    <w:name w:val="Hyperlink"/>
    <w:basedOn w:val="a0"/>
    <w:uiPriority w:val="99"/>
    <w:unhideWhenUsed/>
    <w:rsid w:val="00482249"/>
    <w:rPr>
      <w:color w:val="0563C1" w:themeColor="hyperlink"/>
      <w:u w:val="single"/>
    </w:rPr>
  </w:style>
  <w:style w:type="paragraph" w:styleId="aa">
    <w:name w:val="header"/>
    <w:basedOn w:val="a"/>
    <w:link w:val="ab"/>
    <w:uiPriority w:val="99"/>
    <w:unhideWhenUsed/>
    <w:rsid w:val="006F395A"/>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6F395A"/>
  </w:style>
  <w:style w:type="paragraph" w:styleId="ac">
    <w:name w:val="footer"/>
    <w:basedOn w:val="a"/>
    <w:link w:val="ad"/>
    <w:uiPriority w:val="99"/>
    <w:unhideWhenUsed/>
    <w:rsid w:val="006F395A"/>
    <w:pPr>
      <w:tabs>
        <w:tab w:val="center" w:pos="4844"/>
        <w:tab w:val="right" w:pos="9689"/>
      </w:tabs>
      <w:spacing w:after="0" w:line="240" w:lineRule="auto"/>
    </w:pPr>
  </w:style>
  <w:style w:type="character" w:customStyle="1" w:styleId="ad">
    <w:name w:val="Нижний колонтитул Знак"/>
    <w:basedOn w:val="a0"/>
    <w:link w:val="ac"/>
    <w:uiPriority w:val="99"/>
    <w:rsid w:val="006F395A"/>
  </w:style>
  <w:style w:type="character" w:customStyle="1" w:styleId="11">
    <w:name w:val="Неразрешенное упоминание1"/>
    <w:basedOn w:val="a0"/>
    <w:uiPriority w:val="99"/>
    <w:semiHidden/>
    <w:unhideWhenUsed/>
    <w:rsid w:val="00B53E53"/>
    <w:rPr>
      <w:color w:val="605E5C"/>
      <w:shd w:val="clear" w:color="auto" w:fill="E1DFDD"/>
    </w:rPr>
  </w:style>
  <w:style w:type="paragraph" w:styleId="ae">
    <w:name w:val="annotation text"/>
    <w:basedOn w:val="a"/>
    <w:link w:val="af"/>
    <w:uiPriority w:val="99"/>
    <w:semiHidden/>
    <w:unhideWhenUsed/>
    <w:rsid w:val="004A29FE"/>
    <w:pPr>
      <w:spacing w:line="240" w:lineRule="auto"/>
    </w:pPr>
    <w:rPr>
      <w:sz w:val="20"/>
      <w:szCs w:val="20"/>
    </w:rPr>
  </w:style>
  <w:style w:type="character" w:customStyle="1" w:styleId="af">
    <w:name w:val="Текст примечания Знак"/>
    <w:basedOn w:val="a0"/>
    <w:link w:val="ae"/>
    <w:uiPriority w:val="99"/>
    <w:semiHidden/>
    <w:rsid w:val="004A29FE"/>
    <w:rPr>
      <w:sz w:val="20"/>
      <w:szCs w:val="20"/>
    </w:rPr>
  </w:style>
  <w:style w:type="paragraph" w:styleId="af0">
    <w:name w:val="annotation subject"/>
    <w:basedOn w:val="ae"/>
    <w:next w:val="ae"/>
    <w:link w:val="af1"/>
    <w:uiPriority w:val="99"/>
    <w:semiHidden/>
    <w:unhideWhenUsed/>
    <w:rsid w:val="004A29FE"/>
    <w:rPr>
      <w:b/>
      <w:bCs/>
    </w:rPr>
  </w:style>
  <w:style w:type="character" w:customStyle="1" w:styleId="af1">
    <w:name w:val="Тема примечания Знак"/>
    <w:basedOn w:val="af"/>
    <w:link w:val="af0"/>
    <w:uiPriority w:val="99"/>
    <w:semiHidden/>
    <w:rsid w:val="004A29FE"/>
    <w:rPr>
      <w:b/>
      <w:bCs/>
      <w:sz w:val="20"/>
      <w:szCs w:val="20"/>
    </w:rPr>
  </w:style>
  <w:style w:type="character" w:customStyle="1" w:styleId="10">
    <w:name w:val="Заголовок 1 Знак"/>
    <w:basedOn w:val="a0"/>
    <w:link w:val="1"/>
    <w:uiPriority w:val="9"/>
    <w:rsid w:val="007B510F"/>
    <w:rPr>
      <w:rFonts w:ascii="Calibri Light" w:eastAsia="Times New Roman" w:hAnsi="Calibri Light" w:cs="Times New Roman"/>
      <w:b/>
      <w:bCs/>
      <w:kern w:val="32"/>
      <w:sz w:val="32"/>
      <w:szCs w:val="32"/>
      <w:lang w:val="ru-RU"/>
    </w:rPr>
  </w:style>
  <w:style w:type="character" w:customStyle="1" w:styleId="40">
    <w:name w:val="Заголовок 4 Знак"/>
    <w:basedOn w:val="a0"/>
    <w:link w:val="4"/>
    <w:uiPriority w:val="9"/>
    <w:semiHidden/>
    <w:rsid w:val="007B510F"/>
    <w:rPr>
      <w:rFonts w:asciiTheme="majorHAnsi" w:eastAsiaTheme="majorEastAsia" w:hAnsiTheme="majorHAnsi" w:cstheme="majorBidi"/>
      <w:i/>
      <w:iCs/>
      <w:color w:val="2E74B5" w:themeColor="accent1" w:themeShade="BF"/>
    </w:rPr>
  </w:style>
  <w:style w:type="character" w:customStyle="1" w:styleId="js-phone-number">
    <w:name w:val="js-phone-number"/>
    <w:basedOn w:val="a0"/>
    <w:rsid w:val="00441439"/>
  </w:style>
  <w:style w:type="paragraph" w:customStyle="1" w:styleId="1CStyle159">
    <w:name w:val="1CStyle159"/>
    <w:rsid w:val="007251AE"/>
    <w:pPr>
      <w:jc w:val="center"/>
    </w:pPr>
    <w:rPr>
      <w:rFonts w:ascii="Times New Roman" w:eastAsiaTheme="minorEastAsia" w:hAnsi="Times New Roman"/>
      <w:sz w:val="18"/>
      <w:lang w:val="ru-RU" w:eastAsia="ru-RU"/>
    </w:rPr>
  </w:style>
  <w:style w:type="character" w:customStyle="1" w:styleId="20">
    <w:name w:val="Заголовок 2 Знак"/>
    <w:basedOn w:val="a0"/>
    <w:link w:val="2"/>
    <w:uiPriority w:val="9"/>
    <w:semiHidden/>
    <w:rsid w:val="007808AE"/>
    <w:rPr>
      <w:rFonts w:asciiTheme="majorHAnsi" w:eastAsiaTheme="majorEastAsia" w:hAnsiTheme="majorHAnsi" w:cstheme="majorBidi"/>
      <w:color w:val="2E74B5" w:themeColor="accent1" w:themeShade="BF"/>
      <w:sz w:val="26"/>
      <w:szCs w:val="26"/>
    </w:rPr>
  </w:style>
  <w:style w:type="character" w:styleId="af2">
    <w:name w:val="Unresolved Mention"/>
    <w:basedOn w:val="a0"/>
    <w:uiPriority w:val="99"/>
    <w:semiHidden/>
    <w:unhideWhenUsed/>
    <w:rsid w:val="00EC407F"/>
    <w:rPr>
      <w:color w:val="605E5C"/>
      <w:shd w:val="clear" w:color="auto" w:fill="E1DFDD"/>
    </w:rPr>
  </w:style>
  <w:style w:type="paragraph" w:customStyle="1" w:styleId="serp-item">
    <w:name w:val="serp-item"/>
    <w:basedOn w:val="a"/>
    <w:rsid w:val="00B6441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14603">
      <w:bodyDiv w:val="1"/>
      <w:marLeft w:val="0"/>
      <w:marRight w:val="0"/>
      <w:marTop w:val="0"/>
      <w:marBottom w:val="0"/>
      <w:divBdr>
        <w:top w:val="none" w:sz="0" w:space="0" w:color="auto"/>
        <w:left w:val="none" w:sz="0" w:space="0" w:color="auto"/>
        <w:bottom w:val="none" w:sz="0" w:space="0" w:color="auto"/>
        <w:right w:val="none" w:sz="0" w:space="0" w:color="auto"/>
      </w:divBdr>
    </w:div>
    <w:div w:id="611522980">
      <w:bodyDiv w:val="1"/>
      <w:marLeft w:val="0"/>
      <w:marRight w:val="0"/>
      <w:marTop w:val="0"/>
      <w:marBottom w:val="0"/>
      <w:divBdr>
        <w:top w:val="none" w:sz="0" w:space="0" w:color="auto"/>
        <w:left w:val="none" w:sz="0" w:space="0" w:color="auto"/>
        <w:bottom w:val="none" w:sz="0" w:space="0" w:color="auto"/>
        <w:right w:val="none" w:sz="0" w:space="0" w:color="auto"/>
      </w:divBdr>
    </w:div>
    <w:div w:id="626816997">
      <w:bodyDiv w:val="1"/>
      <w:marLeft w:val="0"/>
      <w:marRight w:val="0"/>
      <w:marTop w:val="0"/>
      <w:marBottom w:val="0"/>
      <w:divBdr>
        <w:top w:val="none" w:sz="0" w:space="0" w:color="auto"/>
        <w:left w:val="none" w:sz="0" w:space="0" w:color="auto"/>
        <w:bottom w:val="none" w:sz="0" w:space="0" w:color="auto"/>
        <w:right w:val="none" w:sz="0" w:space="0" w:color="auto"/>
      </w:divBdr>
    </w:div>
    <w:div w:id="645207193">
      <w:bodyDiv w:val="1"/>
      <w:marLeft w:val="0"/>
      <w:marRight w:val="0"/>
      <w:marTop w:val="0"/>
      <w:marBottom w:val="0"/>
      <w:divBdr>
        <w:top w:val="none" w:sz="0" w:space="0" w:color="auto"/>
        <w:left w:val="none" w:sz="0" w:space="0" w:color="auto"/>
        <w:bottom w:val="none" w:sz="0" w:space="0" w:color="auto"/>
        <w:right w:val="none" w:sz="0" w:space="0" w:color="auto"/>
      </w:divBdr>
      <w:divsChild>
        <w:div w:id="849486285">
          <w:marLeft w:val="0"/>
          <w:marRight w:val="0"/>
          <w:marTop w:val="0"/>
          <w:marBottom w:val="0"/>
          <w:divBdr>
            <w:top w:val="none" w:sz="0" w:space="0" w:color="auto"/>
            <w:left w:val="none" w:sz="0" w:space="0" w:color="auto"/>
            <w:bottom w:val="none" w:sz="0" w:space="0" w:color="auto"/>
            <w:right w:val="none" w:sz="0" w:space="0" w:color="auto"/>
          </w:divBdr>
          <w:divsChild>
            <w:div w:id="1336179835">
              <w:marLeft w:val="0"/>
              <w:marRight w:val="0"/>
              <w:marTop w:val="0"/>
              <w:marBottom w:val="0"/>
              <w:divBdr>
                <w:top w:val="none" w:sz="0" w:space="0" w:color="auto"/>
                <w:left w:val="none" w:sz="0" w:space="0" w:color="auto"/>
                <w:bottom w:val="none" w:sz="0" w:space="0" w:color="auto"/>
                <w:right w:val="none" w:sz="0" w:space="0" w:color="auto"/>
              </w:divBdr>
              <w:divsChild>
                <w:div w:id="1227838148">
                  <w:marLeft w:val="0"/>
                  <w:marRight w:val="0"/>
                  <w:marTop w:val="0"/>
                  <w:marBottom w:val="0"/>
                  <w:divBdr>
                    <w:top w:val="none" w:sz="0" w:space="0" w:color="auto"/>
                    <w:left w:val="none" w:sz="0" w:space="0" w:color="auto"/>
                    <w:bottom w:val="none" w:sz="0" w:space="0" w:color="auto"/>
                    <w:right w:val="none" w:sz="0" w:space="0" w:color="auto"/>
                  </w:divBdr>
                  <w:divsChild>
                    <w:div w:id="455026055">
                      <w:marLeft w:val="-240"/>
                      <w:marRight w:val="-240"/>
                      <w:marTop w:val="0"/>
                      <w:marBottom w:val="0"/>
                      <w:divBdr>
                        <w:top w:val="none" w:sz="0" w:space="0" w:color="auto"/>
                        <w:left w:val="none" w:sz="0" w:space="0" w:color="auto"/>
                        <w:bottom w:val="none" w:sz="0" w:space="0" w:color="auto"/>
                        <w:right w:val="none" w:sz="0" w:space="0" w:color="auto"/>
                      </w:divBdr>
                      <w:divsChild>
                        <w:div w:id="1414161272">
                          <w:marLeft w:val="0"/>
                          <w:marRight w:val="0"/>
                          <w:marTop w:val="0"/>
                          <w:marBottom w:val="0"/>
                          <w:divBdr>
                            <w:top w:val="none" w:sz="0" w:space="0" w:color="auto"/>
                            <w:left w:val="none" w:sz="0" w:space="0" w:color="auto"/>
                            <w:bottom w:val="none" w:sz="0" w:space="0" w:color="auto"/>
                            <w:right w:val="none" w:sz="0" w:space="0" w:color="auto"/>
                          </w:divBdr>
                          <w:divsChild>
                            <w:div w:id="2074967101">
                              <w:marLeft w:val="240"/>
                              <w:marRight w:val="660"/>
                              <w:marTop w:val="105"/>
                              <w:marBottom w:val="600"/>
                              <w:divBdr>
                                <w:top w:val="none" w:sz="0" w:space="0" w:color="auto"/>
                                <w:left w:val="none" w:sz="0" w:space="0" w:color="auto"/>
                                <w:bottom w:val="none" w:sz="0" w:space="0" w:color="auto"/>
                                <w:right w:val="none" w:sz="0" w:space="0" w:color="auto"/>
                              </w:divBdr>
                              <w:divsChild>
                                <w:div w:id="200057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103992">
          <w:marLeft w:val="0"/>
          <w:marRight w:val="0"/>
          <w:marTop w:val="0"/>
          <w:marBottom w:val="0"/>
          <w:divBdr>
            <w:top w:val="none" w:sz="0" w:space="0" w:color="auto"/>
            <w:left w:val="none" w:sz="0" w:space="0" w:color="auto"/>
            <w:bottom w:val="none" w:sz="0" w:space="0" w:color="auto"/>
            <w:right w:val="none" w:sz="0" w:space="0" w:color="auto"/>
          </w:divBdr>
          <w:divsChild>
            <w:div w:id="970473488">
              <w:marLeft w:val="0"/>
              <w:marRight w:val="0"/>
              <w:marTop w:val="0"/>
              <w:marBottom w:val="0"/>
              <w:divBdr>
                <w:top w:val="none" w:sz="0" w:space="0" w:color="auto"/>
                <w:left w:val="none" w:sz="0" w:space="0" w:color="auto"/>
                <w:bottom w:val="none" w:sz="0" w:space="0" w:color="auto"/>
                <w:right w:val="none" w:sz="0" w:space="0" w:color="auto"/>
              </w:divBdr>
              <w:divsChild>
                <w:div w:id="16561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38135">
      <w:bodyDiv w:val="1"/>
      <w:marLeft w:val="0"/>
      <w:marRight w:val="0"/>
      <w:marTop w:val="0"/>
      <w:marBottom w:val="0"/>
      <w:divBdr>
        <w:top w:val="none" w:sz="0" w:space="0" w:color="auto"/>
        <w:left w:val="none" w:sz="0" w:space="0" w:color="auto"/>
        <w:bottom w:val="none" w:sz="0" w:space="0" w:color="auto"/>
        <w:right w:val="none" w:sz="0" w:space="0" w:color="auto"/>
      </w:divBdr>
    </w:div>
    <w:div w:id="1170484844">
      <w:bodyDiv w:val="1"/>
      <w:marLeft w:val="0"/>
      <w:marRight w:val="0"/>
      <w:marTop w:val="0"/>
      <w:marBottom w:val="0"/>
      <w:divBdr>
        <w:top w:val="none" w:sz="0" w:space="0" w:color="auto"/>
        <w:left w:val="none" w:sz="0" w:space="0" w:color="auto"/>
        <w:bottom w:val="none" w:sz="0" w:space="0" w:color="auto"/>
        <w:right w:val="none" w:sz="0" w:space="0" w:color="auto"/>
      </w:divBdr>
      <w:divsChild>
        <w:div w:id="689068866">
          <w:marLeft w:val="0"/>
          <w:marRight w:val="0"/>
          <w:marTop w:val="0"/>
          <w:marBottom w:val="0"/>
          <w:divBdr>
            <w:top w:val="none" w:sz="0" w:space="0" w:color="auto"/>
            <w:left w:val="none" w:sz="0" w:space="0" w:color="auto"/>
            <w:bottom w:val="none" w:sz="0" w:space="0" w:color="auto"/>
            <w:right w:val="none" w:sz="0" w:space="0" w:color="auto"/>
          </w:divBdr>
          <w:divsChild>
            <w:div w:id="1082216615">
              <w:marLeft w:val="0"/>
              <w:marRight w:val="0"/>
              <w:marTop w:val="0"/>
              <w:marBottom w:val="0"/>
              <w:divBdr>
                <w:top w:val="none" w:sz="0" w:space="0" w:color="auto"/>
                <w:left w:val="none" w:sz="0" w:space="0" w:color="auto"/>
                <w:bottom w:val="none" w:sz="0" w:space="0" w:color="auto"/>
                <w:right w:val="none" w:sz="0" w:space="0" w:color="auto"/>
              </w:divBdr>
              <w:divsChild>
                <w:div w:id="859321986">
                  <w:marLeft w:val="0"/>
                  <w:marRight w:val="0"/>
                  <w:marTop w:val="0"/>
                  <w:marBottom w:val="0"/>
                  <w:divBdr>
                    <w:top w:val="none" w:sz="0" w:space="0" w:color="auto"/>
                    <w:left w:val="none" w:sz="0" w:space="0" w:color="auto"/>
                    <w:bottom w:val="none" w:sz="0" w:space="0" w:color="auto"/>
                    <w:right w:val="none" w:sz="0" w:space="0" w:color="auto"/>
                  </w:divBdr>
                  <w:divsChild>
                    <w:div w:id="1874464590">
                      <w:marLeft w:val="-240"/>
                      <w:marRight w:val="-240"/>
                      <w:marTop w:val="0"/>
                      <w:marBottom w:val="0"/>
                      <w:divBdr>
                        <w:top w:val="none" w:sz="0" w:space="0" w:color="auto"/>
                        <w:left w:val="none" w:sz="0" w:space="0" w:color="auto"/>
                        <w:bottom w:val="none" w:sz="0" w:space="0" w:color="auto"/>
                        <w:right w:val="none" w:sz="0" w:space="0" w:color="auto"/>
                      </w:divBdr>
                      <w:divsChild>
                        <w:div w:id="1226720584">
                          <w:marLeft w:val="0"/>
                          <w:marRight w:val="0"/>
                          <w:marTop w:val="0"/>
                          <w:marBottom w:val="0"/>
                          <w:divBdr>
                            <w:top w:val="none" w:sz="0" w:space="0" w:color="auto"/>
                            <w:left w:val="none" w:sz="0" w:space="0" w:color="auto"/>
                            <w:bottom w:val="none" w:sz="0" w:space="0" w:color="auto"/>
                            <w:right w:val="none" w:sz="0" w:space="0" w:color="auto"/>
                          </w:divBdr>
                          <w:divsChild>
                            <w:div w:id="379285297">
                              <w:marLeft w:val="240"/>
                              <w:marRight w:val="660"/>
                              <w:marTop w:val="105"/>
                              <w:marBottom w:val="600"/>
                              <w:divBdr>
                                <w:top w:val="none" w:sz="0" w:space="0" w:color="auto"/>
                                <w:left w:val="none" w:sz="0" w:space="0" w:color="auto"/>
                                <w:bottom w:val="none" w:sz="0" w:space="0" w:color="auto"/>
                                <w:right w:val="none" w:sz="0" w:space="0" w:color="auto"/>
                              </w:divBdr>
                              <w:divsChild>
                                <w:div w:id="5444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974607">
          <w:marLeft w:val="0"/>
          <w:marRight w:val="0"/>
          <w:marTop w:val="0"/>
          <w:marBottom w:val="0"/>
          <w:divBdr>
            <w:top w:val="none" w:sz="0" w:space="0" w:color="auto"/>
            <w:left w:val="none" w:sz="0" w:space="0" w:color="auto"/>
            <w:bottom w:val="none" w:sz="0" w:space="0" w:color="auto"/>
            <w:right w:val="none" w:sz="0" w:space="0" w:color="auto"/>
          </w:divBdr>
          <w:divsChild>
            <w:div w:id="892889243">
              <w:marLeft w:val="0"/>
              <w:marRight w:val="0"/>
              <w:marTop w:val="0"/>
              <w:marBottom w:val="0"/>
              <w:divBdr>
                <w:top w:val="none" w:sz="0" w:space="0" w:color="auto"/>
                <w:left w:val="none" w:sz="0" w:space="0" w:color="auto"/>
                <w:bottom w:val="none" w:sz="0" w:space="0" w:color="auto"/>
                <w:right w:val="none" w:sz="0" w:space="0" w:color="auto"/>
              </w:divBdr>
              <w:divsChild>
                <w:div w:id="71744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61814">
      <w:bodyDiv w:val="1"/>
      <w:marLeft w:val="0"/>
      <w:marRight w:val="0"/>
      <w:marTop w:val="0"/>
      <w:marBottom w:val="0"/>
      <w:divBdr>
        <w:top w:val="none" w:sz="0" w:space="0" w:color="auto"/>
        <w:left w:val="none" w:sz="0" w:space="0" w:color="auto"/>
        <w:bottom w:val="none" w:sz="0" w:space="0" w:color="auto"/>
        <w:right w:val="none" w:sz="0" w:space="0" w:color="auto"/>
      </w:divBdr>
      <w:divsChild>
        <w:div w:id="225383959">
          <w:marLeft w:val="0"/>
          <w:marRight w:val="0"/>
          <w:marTop w:val="0"/>
          <w:marBottom w:val="0"/>
          <w:divBdr>
            <w:top w:val="none" w:sz="0" w:space="0" w:color="auto"/>
            <w:left w:val="none" w:sz="0" w:space="0" w:color="auto"/>
            <w:bottom w:val="none" w:sz="0" w:space="0" w:color="auto"/>
            <w:right w:val="none" w:sz="0" w:space="0" w:color="auto"/>
          </w:divBdr>
          <w:divsChild>
            <w:div w:id="146022816">
              <w:marLeft w:val="0"/>
              <w:marRight w:val="0"/>
              <w:marTop w:val="0"/>
              <w:marBottom w:val="0"/>
              <w:divBdr>
                <w:top w:val="none" w:sz="0" w:space="0" w:color="auto"/>
                <w:left w:val="none" w:sz="0" w:space="0" w:color="auto"/>
                <w:bottom w:val="none" w:sz="0" w:space="0" w:color="auto"/>
                <w:right w:val="none" w:sz="0" w:space="0" w:color="auto"/>
              </w:divBdr>
              <w:divsChild>
                <w:div w:id="1022318695">
                  <w:marLeft w:val="0"/>
                  <w:marRight w:val="0"/>
                  <w:marTop w:val="0"/>
                  <w:marBottom w:val="0"/>
                  <w:divBdr>
                    <w:top w:val="none" w:sz="0" w:space="0" w:color="auto"/>
                    <w:left w:val="none" w:sz="0" w:space="0" w:color="auto"/>
                    <w:bottom w:val="none" w:sz="0" w:space="0" w:color="auto"/>
                    <w:right w:val="none" w:sz="0" w:space="0" w:color="auto"/>
                  </w:divBdr>
                  <w:divsChild>
                    <w:div w:id="1271430204">
                      <w:marLeft w:val="-240"/>
                      <w:marRight w:val="-240"/>
                      <w:marTop w:val="0"/>
                      <w:marBottom w:val="0"/>
                      <w:divBdr>
                        <w:top w:val="none" w:sz="0" w:space="0" w:color="auto"/>
                        <w:left w:val="none" w:sz="0" w:space="0" w:color="auto"/>
                        <w:bottom w:val="none" w:sz="0" w:space="0" w:color="auto"/>
                        <w:right w:val="none" w:sz="0" w:space="0" w:color="auto"/>
                      </w:divBdr>
                      <w:divsChild>
                        <w:div w:id="1435395778">
                          <w:marLeft w:val="0"/>
                          <w:marRight w:val="0"/>
                          <w:marTop w:val="0"/>
                          <w:marBottom w:val="0"/>
                          <w:divBdr>
                            <w:top w:val="none" w:sz="0" w:space="0" w:color="auto"/>
                            <w:left w:val="none" w:sz="0" w:space="0" w:color="auto"/>
                            <w:bottom w:val="none" w:sz="0" w:space="0" w:color="auto"/>
                            <w:right w:val="none" w:sz="0" w:space="0" w:color="auto"/>
                          </w:divBdr>
                          <w:divsChild>
                            <w:div w:id="640229407">
                              <w:marLeft w:val="240"/>
                              <w:marRight w:val="660"/>
                              <w:marTop w:val="105"/>
                              <w:marBottom w:val="600"/>
                              <w:divBdr>
                                <w:top w:val="none" w:sz="0" w:space="0" w:color="auto"/>
                                <w:left w:val="none" w:sz="0" w:space="0" w:color="auto"/>
                                <w:bottom w:val="none" w:sz="0" w:space="0" w:color="auto"/>
                                <w:right w:val="none" w:sz="0" w:space="0" w:color="auto"/>
                              </w:divBdr>
                              <w:divsChild>
                                <w:div w:id="20117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206134">
          <w:marLeft w:val="0"/>
          <w:marRight w:val="0"/>
          <w:marTop w:val="0"/>
          <w:marBottom w:val="0"/>
          <w:divBdr>
            <w:top w:val="none" w:sz="0" w:space="0" w:color="auto"/>
            <w:left w:val="none" w:sz="0" w:space="0" w:color="auto"/>
            <w:bottom w:val="none" w:sz="0" w:space="0" w:color="auto"/>
            <w:right w:val="none" w:sz="0" w:space="0" w:color="auto"/>
          </w:divBdr>
          <w:divsChild>
            <w:div w:id="13942684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878347784">
      <w:bodyDiv w:val="1"/>
      <w:marLeft w:val="0"/>
      <w:marRight w:val="0"/>
      <w:marTop w:val="0"/>
      <w:marBottom w:val="0"/>
      <w:divBdr>
        <w:top w:val="none" w:sz="0" w:space="0" w:color="auto"/>
        <w:left w:val="none" w:sz="0" w:space="0" w:color="auto"/>
        <w:bottom w:val="none" w:sz="0" w:space="0" w:color="auto"/>
        <w:right w:val="none" w:sz="0" w:space="0" w:color="auto"/>
      </w:divBdr>
    </w:div>
    <w:div w:id="1884366429">
      <w:bodyDiv w:val="1"/>
      <w:marLeft w:val="0"/>
      <w:marRight w:val="0"/>
      <w:marTop w:val="0"/>
      <w:marBottom w:val="0"/>
      <w:divBdr>
        <w:top w:val="none" w:sz="0" w:space="0" w:color="auto"/>
        <w:left w:val="none" w:sz="0" w:space="0" w:color="auto"/>
        <w:bottom w:val="none" w:sz="0" w:space="0" w:color="auto"/>
        <w:right w:val="none" w:sz="0" w:space="0" w:color="auto"/>
      </w:divBdr>
    </w:div>
    <w:div w:id="1912233238">
      <w:bodyDiv w:val="1"/>
      <w:marLeft w:val="0"/>
      <w:marRight w:val="0"/>
      <w:marTop w:val="0"/>
      <w:marBottom w:val="0"/>
      <w:divBdr>
        <w:top w:val="none" w:sz="0" w:space="0" w:color="auto"/>
        <w:left w:val="none" w:sz="0" w:space="0" w:color="auto"/>
        <w:bottom w:val="none" w:sz="0" w:space="0" w:color="auto"/>
        <w:right w:val="none" w:sz="0" w:space="0" w:color="auto"/>
      </w:divBdr>
    </w:div>
    <w:div w:id="1943996152">
      <w:bodyDiv w:val="1"/>
      <w:marLeft w:val="0"/>
      <w:marRight w:val="0"/>
      <w:marTop w:val="0"/>
      <w:marBottom w:val="0"/>
      <w:divBdr>
        <w:top w:val="none" w:sz="0" w:space="0" w:color="auto"/>
        <w:left w:val="none" w:sz="0" w:space="0" w:color="auto"/>
        <w:bottom w:val="none" w:sz="0" w:space="0" w:color="auto"/>
        <w:right w:val="none" w:sz="0" w:space="0" w:color="auto"/>
      </w:divBdr>
      <w:divsChild>
        <w:div w:id="1343779483">
          <w:marLeft w:val="0"/>
          <w:marRight w:val="0"/>
          <w:marTop w:val="0"/>
          <w:marBottom w:val="0"/>
          <w:divBdr>
            <w:top w:val="none" w:sz="0" w:space="0" w:color="auto"/>
            <w:left w:val="none" w:sz="0" w:space="0" w:color="auto"/>
            <w:bottom w:val="none" w:sz="0" w:space="0" w:color="auto"/>
            <w:right w:val="none" w:sz="0" w:space="0" w:color="auto"/>
          </w:divBdr>
          <w:divsChild>
            <w:div w:id="462230411">
              <w:marLeft w:val="0"/>
              <w:marRight w:val="0"/>
              <w:marTop w:val="0"/>
              <w:marBottom w:val="0"/>
              <w:divBdr>
                <w:top w:val="none" w:sz="0" w:space="0" w:color="auto"/>
                <w:left w:val="none" w:sz="0" w:space="0" w:color="auto"/>
                <w:bottom w:val="none" w:sz="0" w:space="0" w:color="auto"/>
                <w:right w:val="none" w:sz="0" w:space="0" w:color="auto"/>
              </w:divBdr>
              <w:divsChild>
                <w:div w:id="1104038070">
                  <w:marLeft w:val="0"/>
                  <w:marRight w:val="0"/>
                  <w:marTop w:val="0"/>
                  <w:marBottom w:val="0"/>
                  <w:divBdr>
                    <w:top w:val="none" w:sz="0" w:space="0" w:color="auto"/>
                    <w:left w:val="none" w:sz="0" w:space="0" w:color="auto"/>
                    <w:bottom w:val="none" w:sz="0" w:space="0" w:color="auto"/>
                    <w:right w:val="none" w:sz="0" w:space="0" w:color="auto"/>
                  </w:divBdr>
                  <w:divsChild>
                    <w:div w:id="1417289825">
                      <w:marLeft w:val="-240"/>
                      <w:marRight w:val="-240"/>
                      <w:marTop w:val="0"/>
                      <w:marBottom w:val="0"/>
                      <w:divBdr>
                        <w:top w:val="none" w:sz="0" w:space="0" w:color="auto"/>
                        <w:left w:val="none" w:sz="0" w:space="0" w:color="auto"/>
                        <w:bottom w:val="none" w:sz="0" w:space="0" w:color="auto"/>
                        <w:right w:val="none" w:sz="0" w:space="0" w:color="auto"/>
                      </w:divBdr>
                      <w:divsChild>
                        <w:div w:id="1526870478">
                          <w:marLeft w:val="0"/>
                          <w:marRight w:val="0"/>
                          <w:marTop w:val="0"/>
                          <w:marBottom w:val="0"/>
                          <w:divBdr>
                            <w:top w:val="none" w:sz="0" w:space="0" w:color="auto"/>
                            <w:left w:val="none" w:sz="0" w:space="0" w:color="auto"/>
                            <w:bottom w:val="none" w:sz="0" w:space="0" w:color="auto"/>
                            <w:right w:val="none" w:sz="0" w:space="0" w:color="auto"/>
                          </w:divBdr>
                          <w:divsChild>
                            <w:div w:id="913048969">
                              <w:marLeft w:val="240"/>
                              <w:marRight w:val="660"/>
                              <w:marTop w:val="105"/>
                              <w:marBottom w:val="600"/>
                              <w:divBdr>
                                <w:top w:val="none" w:sz="0" w:space="0" w:color="auto"/>
                                <w:left w:val="none" w:sz="0" w:space="0" w:color="auto"/>
                                <w:bottom w:val="none" w:sz="0" w:space="0" w:color="auto"/>
                                <w:right w:val="none" w:sz="0" w:space="0" w:color="auto"/>
                              </w:divBdr>
                              <w:divsChild>
                                <w:div w:id="194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037552">
          <w:marLeft w:val="0"/>
          <w:marRight w:val="0"/>
          <w:marTop w:val="0"/>
          <w:marBottom w:val="0"/>
          <w:divBdr>
            <w:top w:val="none" w:sz="0" w:space="0" w:color="auto"/>
            <w:left w:val="none" w:sz="0" w:space="0" w:color="auto"/>
            <w:bottom w:val="none" w:sz="0" w:space="0" w:color="auto"/>
            <w:right w:val="none" w:sz="0" w:space="0" w:color="auto"/>
          </w:divBdr>
          <w:divsChild>
            <w:div w:id="110915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19940">
      <w:bodyDiv w:val="1"/>
      <w:marLeft w:val="0"/>
      <w:marRight w:val="0"/>
      <w:marTop w:val="0"/>
      <w:marBottom w:val="0"/>
      <w:divBdr>
        <w:top w:val="none" w:sz="0" w:space="0" w:color="auto"/>
        <w:left w:val="none" w:sz="0" w:space="0" w:color="auto"/>
        <w:bottom w:val="none" w:sz="0" w:space="0" w:color="auto"/>
        <w:right w:val="none" w:sz="0" w:space="0" w:color="auto"/>
      </w:divBdr>
      <w:divsChild>
        <w:div w:id="1743916768">
          <w:marLeft w:val="0"/>
          <w:marRight w:val="0"/>
          <w:marTop w:val="0"/>
          <w:marBottom w:val="0"/>
          <w:divBdr>
            <w:top w:val="none" w:sz="0" w:space="0" w:color="auto"/>
            <w:left w:val="none" w:sz="0" w:space="0" w:color="auto"/>
            <w:bottom w:val="none" w:sz="0" w:space="0" w:color="auto"/>
            <w:right w:val="none" w:sz="0" w:space="0" w:color="auto"/>
          </w:divBdr>
          <w:divsChild>
            <w:div w:id="260458000">
              <w:marLeft w:val="0"/>
              <w:marRight w:val="0"/>
              <w:marTop w:val="0"/>
              <w:marBottom w:val="0"/>
              <w:divBdr>
                <w:top w:val="none" w:sz="0" w:space="0" w:color="auto"/>
                <w:left w:val="none" w:sz="0" w:space="0" w:color="auto"/>
                <w:bottom w:val="none" w:sz="0" w:space="0" w:color="auto"/>
                <w:right w:val="none" w:sz="0" w:space="0" w:color="auto"/>
              </w:divBdr>
              <w:divsChild>
                <w:div w:id="1684895215">
                  <w:marLeft w:val="0"/>
                  <w:marRight w:val="0"/>
                  <w:marTop w:val="0"/>
                  <w:marBottom w:val="0"/>
                  <w:divBdr>
                    <w:top w:val="none" w:sz="0" w:space="0" w:color="auto"/>
                    <w:left w:val="none" w:sz="0" w:space="0" w:color="auto"/>
                    <w:bottom w:val="none" w:sz="0" w:space="0" w:color="auto"/>
                    <w:right w:val="none" w:sz="0" w:space="0" w:color="auto"/>
                  </w:divBdr>
                  <w:divsChild>
                    <w:div w:id="1358505816">
                      <w:marLeft w:val="-240"/>
                      <w:marRight w:val="-240"/>
                      <w:marTop w:val="0"/>
                      <w:marBottom w:val="0"/>
                      <w:divBdr>
                        <w:top w:val="none" w:sz="0" w:space="0" w:color="auto"/>
                        <w:left w:val="none" w:sz="0" w:space="0" w:color="auto"/>
                        <w:bottom w:val="none" w:sz="0" w:space="0" w:color="auto"/>
                        <w:right w:val="none" w:sz="0" w:space="0" w:color="auto"/>
                      </w:divBdr>
                      <w:divsChild>
                        <w:div w:id="595527963">
                          <w:marLeft w:val="0"/>
                          <w:marRight w:val="0"/>
                          <w:marTop w:val="0"/>
                          <w:marBottom w:val="0"/>
                          <w:divBdr>
                            <w:top w:val="none" w:sz="0" w:space="0" w:color="auto"/>
                            <w:left w:val="none" w:sz="0" w:space="0" w:color="auto"/>
                            <w:bottom w:val="none" w:sz="0" w:space="0" w:color="auto"/>
                            <w:right w:val="none" w:sz="0" w:space="0" w:color="auto"/>
                          </w:divBdr>
                          <w:divsChild>
                            <w:div w:id="1653675754">
                              <w:marLeft w:val="240"/>
                              <w:marRight w:val="660"/>
                              <w:marTop w:val="105"/>
                              <w:marBottom w:val="600"/>
                              <w:divBdr>
                                <w:top w:val="none" w:sz="0" w:space="0" w:color="auto"/>
                                <w:left w:val="none" w:sz="0" w:space="0" w:color="auto"/>
                                <w:bottom w:val="none" w:sz="0" w:space="0" w:color="auto"/>
                                <w:right w:val="none" w:sz="0" w:space="0" w:color="auto"/>
                              </w:divBdr>
                              <w:divsChild>
                                <w:div w:id="1779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456635">
          <w:marLeft w:val="0"/>
          <w:marRight w:val="0"/>
          <w:marTop w:val="0"/>
          <w:marBottom w:val="0"/>
          <w:divBdr>
            <w:top w:val="none" w:sz="0" w:space="0" w:color="auto"/>
            <w:left w:val="none" w:sz="0" w:space="0" w:color="auto"/>
            <w:bottom w:val="none" w:sz="0" w:space="0" w:color="auto"/>
            <w:right w:val="none" w:sz="0" w:space="0" w:color="auto"/>
          </w:divBdr>
          <w:divsChild>
            <w:div w:id="216551195">
              <w:marLeft w:val="0"/>
              <w:marRight w:val="0"/>
              <w:marTop w:val="0"/>
              <w:marBottom w:val="0"/>
              <w:divBdr>
                <w:top w:val="none" w:sz="0" w:space="0" w:color="auto"/>
                <w:left w:val="none" w:sz="0" w:space="0" w:color="auto"/>
                <w:bottom w:val="none" w:sz="0" w:space="0" w:color="auto"/>
                <w:right w:val="none" w:sz="0" w:space="0" w:color="auto"/>
              </w:divBdr>
              <w:divsChild>
                <w:div w:id="6091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04464">
      <w:bodyDiv w:val="1"/>
      <w:marLeft w:val="0"/>
      <w:marRight w:val="0"/>
      <w:marTop w:val="0"/>
      <w:marBottom w:val="0"/>
      <w:divBdr>
        <w:top w:val="none" w:sz="0" w:space="0" w:color="auto"/>
        <w:left w:val="none" w:sz="0" w:space="0" w:color="auto"/>
        <w:bottom w:val="none" w:sz="0" w:space="0" w:color="auto"/>
        <w:right w:val="none" w:sz="0" w:space="0" w:color="auto"/>
      </w:divBdr>
    </w:div>
    <w:div w:id="20590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ktrans.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abktrans.kz" TargetMode="External"/><Relationship Id="rId5" Type="http://schemas.openxmlformats.org/officeDocument/2006/relationships/webSettings" Target="webSettings.xml"/><Relationship Id="rId10" Type="http://schemas.openxmlformats.org/officeDocument/2006/relationships/hyperlink" Target="http://www.abktrans.kz" TargetMode="External"/><Relationship Id="rId4" Type="http://schemas.openxmlformats.org/officeDocument/2006/relationships/settings" Target="settings.xml"/><Relationship Id="rId9" Type="http://schemas.openxmlformats.org/officeDocument/2006/relationships/hyperlink" Target="http://www.abktrans.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9C9E4-A45D-4235-946E-41759CEE7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2579</Words>
  <Characters>14706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Stat Grant</cp:lastModifiedBy>
  <cp:revision>2</cp:revision>
  <cp:lastPrinted>2025-03-25T07:58:00Z</cp:lastPrinted>
  <dcterms:created xsi:type="dcterms:W3CDTF">2025-05-29T13:25:00Z</dcterms:created>
  <dcterms:modified xsi:type="dcterms:W3CDTF">2025-05-29T13:25:00Z</dcterms:modified>
</cp:coreProperties>
</file>